
<file path=[Content_Types].xml><?xml version="1.0" encoding="utf-8"?>
<Types xmlns="http://schemas.openxmlformats.org/package/2006/content-types">
  <Default Extension="rels" ContentType="application/vnd.openxmlformats-package.relationships+xml"/>
  <Default Extension="xml" ContentType="application/xml"/>
  <Default Extension="psdsor" ContentType="application/vnd.openxmlformats-package.digital-signature-origin"/>
  <Default Extension="psdsxs" ContentType="application/vnd.openxmlformats-package.digital-signature-xmlsignature+xml"/>
  <Override PartName="/word/footnotes.xml" ContentType="application/vnd.openxmlformats-officedocument.wordprocessingml.footnotes+xml"/>
  <Override PartName="/customXml/itemProps1.xml" ContentType="application/vnd.openxmlformats-officedocument.customXmlProperti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package/2006/relationships/digital-signature/origin" Target="/package/services/digital-signature/origin.psdsor" Id="R4ca078f4e9ce42e4"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Ind w:w="-972" w:type="dxa"/>
        <w:tblLook w:val="01E0"/>
      </w:tblPr>
      <w:tblGrid>
        <w:gridCol w:w="4542"/>
        <w:gridCol w:w="4836"/>
      </w:tblGrid>
      <w:tr w:rsidR="004F3561" w:rsidRPr="008A73DC" w:rsidTr="003E2B6B">
        <w:trPr>
          <w:jc w:val="center"/>
        </w:trPr>
        <w:tc>
          <w:tcPr>
            <w:tcW w:w="4542" w:type="dxa"/>
          </w:tcPr>
          <w:p w:rsidR="004F3561" w:rsidRPr="008A73DC" w:rsidRDefault="004F3561" w:rsidP="003E2B6B">
            <w:pPr>
              <w:keepNext/>
              <w:widowControl w:val="0"/>
              <w:jc w:val="center"/>
              <w:rPr>
                <w:rFonts w:ascii="Times New Roman" w:hAnsi="Times New Roman"/>
                <w:spacing w:val="-6"/>
                <w:w w:val="90"/>
                <w:sz w:val="26"/>
                <w:szCs w:val="24"/>
              </w:rPr>
            </w:pPr>
            <w:r w:rsidRPr="008A73DC">
              <w:rPr>
                <w:rFonts w:ascii="Times New Roman" w:hAnsi="Times New Roman"/>
                <w:bCs/>
                <w:spacing w:val="-6"/>
                <w:w w:val="90"/>
                <w:sz w:val="26"/>
                <w:szCs w:val="24"/>
              </w:rPr>
              <w:t>TẬP ĐOÀN CÔNG NGHI</w:t>
            </w:r>
            <w:r w:rsidRPr="008A73DC">
              <w:rPr>
                <w:rFonts w:ascii="Times New Roman" w:hAnsi="Times New Roman"/>
                <w:spacing w:val="-6"/>
                <w:w w:val="90"/>
                <w:sz w:val="26"/>
                <w:szCs w:val="24"/>
              </w:rPr>
              <w:t>ỆP</w:t>
            </w:r>
          </w:p>
          <w:p w:rsidR="004F3561" w:rsidRPr="008A73DC" w:rsidRDefault="004F3561" w:rsidP="003E2B6B">
            <w:pPr>
              <w:keepNext/>
              <w:widowControl w:val="0"/>
              <w:jc w:val="center"/>
              <w:rPr>
                <w:rFonts w:ascii="Times New Roman" w:hAnsi="Times New Roman"/>
                <w:bCs/>
                <w:spacing w:val="-6"/>
                <w:w w:val="90"/>
                <w:sz w:val="26"/>
                <w:szCs w:val="24"/>
              </w:rPr>
            </w:pPr>
            <w:r w:rsidRPr="008A73DC">
              <w:rPr>
                <w:rFonts w:ascii="Times New Roman" w:hAnsi="Times New Roman"/>
                <w:bCs/>
                <w:spacing w:val="-6"/>
                <w:w w:val="90"/>
                <w:sz w:val="26"/>
                <w:szCs w:val="24"/>
              </w:rPr>
              <w:t xml:space="preserve"> THAN - KHOÁNG SẢN VIỆT NAM</w:t>
            </w:r>
          </w:p>
          <w:p w:rsidR="004F3561" w:rsidRPr="00DC7B71" w:rsidRDefault="004F3561" w:rsidP="003E2B6B">
            <w:pPr>
              <w:keepNext/>
              <w:widowControl w:val="0"/>
              <w:jc w:val="center"/>
              <w:rPr>
                <w:rFonts w:ascii="Times New Roman" w:hAnsi="Times New Roman"/>
                <w:b/>
                <w:bCs/>
                <w:spacing w:val="-6"/>
                <w:w w:val="90"/>
                <w:sz w:val="22"/>
                <w:lang w:val="fr-CA"/>
              </w:rPr>
            </w:pPr>
            <w:r w:rsidRPr="00DC7B71">
              <w:rPr>
                <w:rFonts w:ascii="Times New Roman" w:hAnsi="Times New Roman"/>
                <w:b/>
                <w:bCs/>
                <w:spacing w:val="-6"/>
                <w:w w:val="90"/>
                <w:sz w:val="22"/>
                <w:lang w:val="fr-CA"/>
              </w:rPr>
              <w:t>CÔNG TY C</w:t>
            </w:r>
            <w:r w:rsidRPr="00DC7B71">
              <w:rPr>
                <w:rFonts w:ascii="Times New Roman" w:hAnsi="Times New Roman"/>
                <w:b/>
                <w:spacing w:val="-6"/>
                <w:w w:val="90"/>
                <w:sz w:val="22"/>
                <w:lang w:val="fr-CA"/>
              </w:rPr>
              <w:t>Ổ PHẦN</w:t>
            </w:r>
            <w:r w:rsidRPr="00DC7B71">
              <w:rPr>
                <w:rFonts w:ascii="Times New Roman" w:hAnsi="Times New Roman"/>
                <w:b/>
                <w:bCs/>
                <w:spacing w:val="-6"/>
                <w:w w:val="90"/>
                <w:sz w:val="22"/>
                <w:lang w:val="fr-CA"/>
              </w:rPr>
              <w:t xml:space="preserve"> THAN HÀ TU-VINACOMIN</w:t>
            </w:r>
          </w:p>
          <w:p w:rsidR="004F3561" w:rsidRPr="00DC7B71" w:rsidRDefault="005A5250" w:rsidP="003E2B6B">
            <w:pPr>
              <w:keepNext/>
              <w:widowControl w:val="0"/>
              <w:jc w:val="center"/>
              <w:rPr>
                <w:rFonts w:ascii="Times New Roman" w:hAnsi="Times New Roman"/>
                <w:sz w:val="16"/>
                <w:szCs w:val="16"/>
                <w:lang w:val="fr-CA"/>
              </w:rPr>
            </w:pPr>
            <w:r w:rsidRPr="005A5250">
              <w:rPr>
                <w:rFonts w:ascii="Times New Roman" w:hAnsi="Times New Roman"/>
                <w:b/>
                <w:bCs/>
                <w:noProof/>
                <w:sz w:val="16"/>
                <w:szCs w:val="16"/>
              </w:rPr>
              <w:pict>
                <v:line id="Line 3" o:spid="_x0000_s1026" style="position:absolute;left:0;text-align:left;z-index:251657728;visibility:visible" from="45.95pt,.5pt" to="170.15pt,.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"/>
              </w:pict>
            </w:r>
          </w:p>
          <w:p w:rsidR="004F3561" w:rsidRPr="008A73DC" w:rsidRDefault="00230840" w:rsidP="006807B6">
            <w:pPr>
              <w:keepNext/>
              <w:widowControl w:val="0"/>
              <w:jc w:val="center"/>
              <w:rPr>
                <w:rFonts w:ascii="Times New Roman" w:hAnsi="Times New Roman"/>
                <w:sz w:val="24"/>
                <w:szCs w:val="24"/>
              </w:rPr>
            </w:pPr>
            <w:r>
              <w:rPr>
                <w:rFonts w:ascii="Times New Roman" w:hAnsi="Times New Roman"/>
                <w:sz w:val="26"/>
                <w:szCs w:val="24"/>
              </w:rPr>
              <w:t>Số: 01/201</w:t>
            </w:r>
            <w:r w:rsidR="006807B6">
              <w:rPr>
                <w:rFonts w:ascii="Times New Roman" w:hAnsi="Times New Roman"/>
                <w:sz w:val="26"/>
                <w:szCs w:val="24"/>
              </w:rPr>
              <w:t>8</w:t>
            </w:r>
            <w:r w:rsidR="004F3561" w:rsidRPr="008A73DC">
              <w:rPr>
                <w:rFonts w:ascii="Times New Roman" w:hAnsi="Times New Roman"/>
                <w:sz w:val="26"/>
                <w:szCs w:val="24"/>
              </w:rPr>
              <w:t>/NQ-ĐHĐCĐ</w:t>
            </w:r>
          </w:p>
        </w:tc>
        <w:tc>
          <w:tcPr>
            <w:tcW w:w="4836" w:type="dxa"/>
          </w:tcPr>
          <w:p w:rsidR="004F3561" w:rsidRPr="008A73DC" w:rsidRDefault="004F3561" w:rsidP="003E2B6B">
            <w:pPr>
              <w:keepNext/>
              <w:widowControl w:val="0"/>
              <w:jc w:val="center"/>
              <w:rPr>
                <w:rFonts w:ascii="Times New Roman" w:hAnsi="Times New Roman"/>
                <w:b/>
                <w:bCs/>
                <w:w w:val="90"/>
                <w:sz w:val="24"/>
                <w:szCs w:val="24"/>
              </w:rPr>
            </w:pPr>
            <w:r w:rsidRPr="008A73DC">
              <w:rPr>
                <w:rFonts w:ascii="Times New Roman" w:hAnsi="Times New Roman"/>
                <w:b/>
                <w:bCs/>
                <w:w w:val="90"/>
                <w:sz w:val="24"/>
                <w:szCs w:val="24"/>
              </w:rPr>
              <w:t>CỘNG HOÀ XÃ HỘI CHỦ NGHĨA VIỆT NAM</w:t>
            </w:r>
          </w:p>
          <w:p w:rsidR="004F3561" w:rsidRPr="008A73DC" w:rsidRDefault="004F3561" w:rsidP="003E2B6B">
            <w:pPr>
              <w:keepNext/>
              <w:widowControl w:val="0"/>
              <w:jc w:val="center"/>
              <w:rPr>
                <w:rFonts w:ascii="Times New Roman" w:hAnsi="Times New Roman"/>
                <w:b/>
                <w:bCs/>
                <w:w w:val="90"/>
                <w:sz w:val="28"/>
                <w:szCs w:val="26"/>
              </w:rPr>
            </w:pPr>
            <w:r w:rsidRPr="008A73DC">
              <w:rPr>
                <w:rFonts w:ascii="Times New Roman" w:hAnsi="Times New Roman"/>
                <w:b/>
                <w:bCs/>
                <w:w w:val="90"/>
                <w:sz w:val="28"/>
                <w:szCs w:val="26"/>
              </w:rPr>
              <w:t xml:space="preserve"> </w:t>
            </w:r>
            <w:r w:rsidRPr="008A73DC">
              <w:rPr>
                <w:rFonts w:ascii="Times New Roman" w:hAnsi="Times New Roman"/>
                <w:b/>
                <w:bCs/>
                <w:w w:val="90"/>
                <w:sz w:val="26"/>
                <w:szCs w:val="26"/>
              </w:rPr>
              <w:t>Độc lập - Tự do - Hạnh phúc</w:t>
            </w:r>
          </w:p>
          <w:p w:rsidR="004F3561" w:rsidRPr="008A73DC" w:rsidRDefault="005A5250" w:rsidP="003E2B6B">
            <w:pPr>
              <w:keepNext/>
              <w:widowControl w:val="0"/>
              <w:jc w:val="center"/>
              <w:rPr>
                <w:rFonts w:ascii="Times New Roman" w:hAnsi="Times New Roman"/>
                <w:i/>
                <w:iCs/>
                <w:sz w:val="21"/>
                <w:szCs w:val="21"/>
              </w:rPr>
            </w:pPr>
            <w:r w:rsidRPr="005A5250">
              <w:rPr>
                <w:rFonts w:ascii="Times New Roman" w:hAnsi="Times New Roman"/>
                <w:b/>
                <w:bCs/>
                <w:noProof/>
              </w:rPr>
              <w:pict>
                <v:line id="Line 4" o:spid="_x0000_s1028" style="position:absolute;left:0;text-align:left;z-index:251658752;visibility:visible" from="52.25pt,2.75pt" to="179.7pt,2.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"/>
              </w:pict>
            </w:r>
          </w:p>
          <w:p w:rsidR="004F3561" w:rsidRPr="008A73DC" w:rsidRDefault="004F3561" w:rsidP="003E2B6B">
            <w:pPr>
              <w:keepNext/>
              <w:widowControl w:val="0"/>
              <w:jc w:val="center"/>
              <w:rPr>
                <w:rFonts w:ascii="Times New Roman" w:hAnsi="Times New Roman"/>
                <w:i/>
                <w:iCs/>
                <w:sz w:val="16"/>
                <w:szCs w:val="24"/>
              </w:rPr>
            </w:pPr>
          </w:p>
          <w:p w:rsidR="004F3561" w:rsidRPr="008A73DC" w:rsidRDefault="004F3561" w:rsidP="006807B6">
            <w:pPr>
              <w:keepNext/>
              <w:widowControl w:val="0"/>
              <w:jc w:val="center"/>
              <w:rPr>
                <w:rFonts w:ascii="Times New Roman" w:hAnsi="Times New Roman"/>
                <w:i/>
                <w:iCs/>
                <w:sz w:val="24"/>
                <w:szCs w:val="24"/>
              </w:rPr>
            </w:pPr>
            <w:r w:rsidRPr="008A73DC">
              <w:rPr>
                <w:rFonts w:ascii="Times New Roman" w:hAnsi="Times New Roman"/>
                <w:i/>
                <w:iCs/>
                <w:sz w:val="26"/>
                <w:szCs w:val="24"/>
              </w:rPr>
              <w:t xml:space="preserve">Quảng </w:t>
            </w:r>
            <w:r w:rsidR="00230840">
              <w:rPr>
                <w:rFonts w:ascii="Times New Roman" w:hAnsi="Times New Roman"/>
                <w:i/>
                <w:iCs/>
                <w:sz w:val="26"/>
                <w:szCs w:val="24"/>
              </w:rPr>
              <w:t>ninh, ngày 1</w:t>
            </w:r>
            <w:r w:rsidR="006807B6">
              <w:rPr>
                <w:rFonts w:ascii="Times New Roman" w:hAnsi="Times New Roman"/>
                <w:i/>
                <w:iCs/>
                <w:sz w:val="26"/>
                <w:szCs w:val="24"/>
              </w:rPr>
              <w:t>8</w:t>
            </w:r>
            <w:r w:rsidRPr="008A73DC">
              <w:rPr>
                <w:rFonts w:ascii="Times New Roman" w:hAnsi="Times New Roman"/>
                <w:i/>
                <w:iCs/>
                <w:sz w:val="26"/>
                <w:szCs w:val="24"/>
              </w:rPr>
              <w:t xml:space="preserve"> tháng 4 năm 20</w:t>
            </w:r>
            <w:r w:rsidRPr="008A73DC">
              <w:rPr>
                <w:rFonts w:ascii="Times New Roman" w:hAnsi="Times New Roman"/>
                <w:i/>
                <w:iCs/>
                <w:sz w:val="26"/>
                <w:szCs w:val="24"/>
                <w:lang w:val="vi-VN"/>
              </w:rPr>
              <w:t>1</w:t>
            </w:r>
            <w:r w:rsidR="006807B6">
              <w:rPr>
                <w:rFonts w:ascii="Times New Roman" w:hAnsi="Times New Roman"/>
                <w:i/>
                <w:iCs/>
                <w:sz w:val="26"/>
                <w:szCs w:val="24"/>
                <w:lang w:val="vi-VN"/>
              </w:rPr>
              <w:t>8</w:t>
            </w:r>
          </w:p>
        </w:tc>
      </w:tr>
    </w:tbl>
    <w:p w:rsidR="00AE137A" w:rsidRPr="008A73DC" w:rsidRDefault="00AE137A" w:rsidP="00AE137A">
      <w:pPr>
        <w:keepNext/>
        <w:widowControl w:val="0"/>
        <w:rPr>
          <w:rFonts w:ascii="Times New Roman" w:hAnsi="Times New Roman"/>
          <w:b/>
          <w:sz w:val="28"/>
          <w:szCs w:val="28"/>
        </w:rPr>
      </w:pPr>
    </w:p>
    <w:p w:rsidR="004F3561" w:rsidRPr="008A73DC" w:rsidRDefault="00AE137A" w:rsidP="00AE137A">
      <w:pPr>
        <w:keepNext/>
        <w:widowControl w:val="0"/>
        <w:rPr>
          <w:rFonts w:ascii="Times New Roman" w:hAnsi="Times New Roman"/>
          <w:b/>
          <w:sz w:val="28"/>
          <w:szCs w:val="28"/>
        </w:rPr>
      </w:pPr>
      <w:r w:rsidRPr="008A73DC">
        <w:rPr>
          <w:rFonts w:ascii="Times New Roman" w:hAnsi="Times New Roman"/>
          <w:b/>
          <w:sz w:val="28"/>
          <w:szCs w:val="28"/>
        </w:rPr>
        <w:t>DỰ THẢO</w:t>
      </w:r>
    </w:p>
    <w:p w:rsidR="004F3561" w:rsidRPr="008A73DC" w:rsidRDefault="004F3561" w:rsidP="004F3561">
      <w:pPr>
        <w:keepNext/>
        <w:widowControl w:val="0"/>
        <w:jc w:val="center"/>
        <w:outlineLvl w:val="0"/>
        <w:rPr>
          <w:rFonts w:ascii="Times New Roman" w:hAnsi="Times New Roman"/>
          <w:b/>
          <w:sz w:val="26"/>
          <w:szCs w:val="26"/>
        </w:rPr>
      </w:pPr>
      <w:r w:rsidRPr="008A73DC">
        <w:rPr>
          <w:rFonts w:ascii="Times New Roman" w:hAnsi="Times New Roman"/>
          <w:b/>
          <w:sz w:val="26"/>
          <w:szCs w:val="26"/>
        </w:rPr>
        <w:t>NGHỊ QUYẾT</w:t>
      </w:r>
    </w:p>
    <w:p w:rsidR="004F3561" w:rsidRPr="008A73DC" w:rsidRDefault="004F3561" w:rsidP="004F3561">
      <w:pPr>
        <w:keepNext/>
        <w:widowControl w:val="0"/>
        <w:jc w:val="center"/>
        <w:outlineLvl w:val="0"/>
        <w:rPr>
          <w:rFonts w:ascii="Times New Roman" w:hAnsi="Times New Roman"/>
          <w:b/>
          <w:sz w:val="28"/>
          <w:szCs w:val="28"/>
        </w:rPr>
      </w:pPr>
      <w:r w:rsidRPr="008A73DC">
        <w:rPr>
          <w:rFonts w:ascii="Times New Roman" w:hAnsi="Times New Roman"/>
          <w:b/>
          <w:sz w:val="28"/>
          <w:szCs w:val="28"/>
        </w:rPr>
        <w:t>Đại hội đ</w:t>
      </w:r>
      <w:r w:rsidR="00AE137A" w:rsidRPr="008A73DC">
        <w:rPr>
          <w:rFonts w:ascii="Times New Roman" w:hAnsi="Times New Roman"/>
          <w:b/>
          <w:sz w:val="28"/>
          <w:szCs w:val="28"/>
        </w:rPr>
        <w:t>ồng cổ đông t</w:t>
      </w:r>
      <w:r w:rsidR="006807B6">
        <w:rPr>
          <w:rFonts w:ascii="Times New Roman" w:hAnsi="Times New Roman"/>
          <w:b/>
          <w:sz w:val="28"/>
          <w:szCs w:val="28"/>
        </w:rPr>
        <w:t>hường niên năm 2018</w:t>
      </w:r>
    </w:p>
    <w:p w:rsidR="004F3561" w:rsidRPr="008A73DC" w:rsidRDefault="00230840" w:rsidP="004F3561">
      <w:pPr>
        <w:keepNext/>
        <w:widowControl w:val="0"/>
        <w:jc w:val="center"/>
        <w:rPr>
          <w:rFonts w:ascii="Times New Roman" w:hAnsi="Times New Roman"/>
          <w:b/>
          <w:sz w:val="28"/>
          <w:szCs w:val="28"/>
        </w:rPr>
      </w:pPr>
      <w:r>
        <w:rPr>
          <w:rFonts w:ascii="Times New Roman" w:hAnsi="Times New Roman"/>
          <w:b/>
          <w:noProof/>
          <w:sz w:val="28"/>
          <w:szCs w:val="28"/>
        </w:rPr>
        <w:pict>
          <v:line id="Line 2" o:spid="_x0000_s1027" style="position:absolute;left:0;text-align:left;z-index:251656704;visibility:visible" from="179.75pt,1.15pt" to="273.25pt,1.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"/>
        </w:pict>
      </w:r>
    </w:p>
    <w:p w:rsidR="004F3561" w:rsidRPr="008A73DC" w:rsidRDefault="004F3561" w:rsidP="004F3561">
      <w:pPr>
        <w:keepNext/>
        <w:widowControl w:val="0"/>
        <w:jc w:val="center"/>
        <w:rPr>
          <w:rFonts w:ascii="Times New Roman" w:hAnsi="Times New Roman"/>
          <w:b/>
          <w:sz w:val="26"/>
          <w:szCs w:val="26"/>
        </w:rPr>
      </w:pPr>
    </w:p>
    <w:p w:rsidR="004F3561" w:rsidRPr="008A73DC" w:rsidRDefault="004F3561" w:rsidP="004F3561">
      <w:pPr>
        <w:keepNext/>
        <w:widowControl w:val="0"/>
        <w:jc w:val="center"/>
        <w:outlineLvl w:val="0"/>
        <w:rPr>
          <w:rFonts w:ascii="Times New Roman" w:hAnsi="Times New Roman"/>
          <w:b/>
          <w:sz w:val="26"/>
          <w:szCs w:val="26"/>
        </w:rPr>
      </w:pPr>
      <w:r w:rsidRPr="008A73DC">
        <w:rPr>
          <w:rFonts w:ascii="Times New Roman" w:hAnsi="Times New Roman"/>
          <w:b/>
          <w:sz w:val="26"/>
          <w:szCs w:val="26"/>
        </w:rPr>
        <w:t>ĐẠI HỘI ĐỒNG CỔ ĐÔNG</w:t>
      </w:r>
    </w:p>
    <w:p w:rsidR="004F3561" w:rsidRPr="008A73DC" w:rsidRDefault="004F3561" w:rsidP="004F3561">
      <w:pPr>
        <w:keepNext/>
        <w:widowControl w:val="0"/>
        <w:jc w:val="center"/>
        <w:outlineLvl w:val="0"/>
        <w:rPr>
          <w:rFonts w:ascii="Times New Roman" w:hAnsi="Times New Roman"/>
          <w:b/>
          <w:sz w:val="26"/>
          <w:szCs w:val="26"/>
        </w:rPr>
      </w:pPr>
      <w:r w:rsidRPr="008A73DC">
        <w:rPr>
          <w:rFonts w:ascii="Times New Roman" w:hAnsi="Times New Roman"/>
          <w:b/>
          <w:sz w:val="26"/>
          <w:szCs w:val="26"/>
        </w:rPr>
        <w:t>CÔNG TY CỔ PHẦN THAN HÀ TU- VINACOMIN</w:t>
      </w:r>
    </w:p>
    <w:p w:rsidR="004F3561" w:rsidRPr="008A73DC" w:rsidRDefault="004F3561" w:rsidP="004F3561">
      <w:pPr>
        <w:keepNext/>
        <w:widowControl w:val="0"/>
        <w:ind w:left="1077"/>
        <w:jc w:val="center"/>
        <w:rPr>
          <w:rFonts w:ascii="Times New Roman" w:hAnsi="Times New Roman"/>
          <w:b/>
          <w:sz w:val="28"/>
          <w:szCs w:val="28"/>
        </w:rPr>
      </w:pPr>
    </w:p>
    <w:p w:rsidR="004F3561" w:rsidRPr="00230840" w:rsidRDefault="004F3561" w:rsidP="004F3561">
      <w:pPr>
        <w:keepNext/>
        <w:spacing w:before="40"/>
        <w:ind w:firstLine="720"/>
        <w:jc w:val="both"/>
        <w:rPr>
          <w:rFonts w:ascii="Times New Roman" w:hAnsi="Times New Roman"/>
          <w:spacing w:val="-4"/>
          <w:sz w:val="28"/>
          <w:szCs w:val="28"/>
        </w:rPr>
      </w:pPr>
      <w:r w:rsidRPr="00230840">
        <w:rPr>
          <w:rFonts w:ascii="Times New Roman" w:hAnsi="Times New Roman"/>
          <w:spacing w:val="-4"/>
          <w:sz w:val="28"/>
          <w:szCs w:val="28"/>
        </w:rPr>
        <w:t xml:space="preserve">Căn cứ Luật Doanh nghiệp số </w:t>
      </w:r>
      <w:r w:rsidR="00AE137A" w:rsidRPr="00230840">
        <w:rPr>
          <w:rFonts w:ascii="Times New Roman" w:hAnsi="Times New Roman"/>
          <w:spacing w:val="-4"/>
          <w:sz w:val="26"/>
          <w:szCs w:val="26"/>
        </w:rPr>
        <w:t>68/2014/QH13</w:t>
      </w:r>
      <w:r w:rsidRPr="00230840">
        <w:rPr>
          <w:rFonts w:ascii="Times New Roman" w:hAnsi="Times New Roman"/>
          <w:spacing w:val="-4"/>
          <w:sz w:val="28"/>
          <w:szCs w:val="28"/>
        </w:rPr>
        <w:t xml:space="preserve"> được Quốc hội nước Cộng hòa Xã hội Chủ nghĩa Việt Nam khóa XI</w:t>
      </w:r>
      <w:r w:rsidR="00AE137A" w:rsidRPr="00230840">
        <w:rPr>
          <w:rFonts w:ascii="Times New Roman" w:hAnsi="Times New Roman"/>
          <w:spacing w:val="-4"/>
          <w:sz w:val="28"/>
          <w:szCs w:val="28"/>
        </w:rPr>
        <w:t>II</w:t>
      </w:r>
      <w:r w:rsidRPr="00230840">
        <w:rPr>
          <w:rFonts w:ascii="Times New Roman" w:hAnsi="Times New Roman"/>
          <w:spacing w:val="-4"/>
          <w:sz w:val="28"/>
          <w:szCs w:val="28"/>
        </w:rPr>
        <w:t xml:space="preserve"> kỳ </w:t>
      </w:r>
      <w:r w:rsidR="00AE137A" w:rsidRPr="00230840">
        <w:rPr>
          <w:rFonts w:ascii="Times New Roman" w:hAnsi="Times New Roman"/>
          <w:spacing w:val="-4"/>
          <w:sz w:val="28"/>
          <w:szCs w:val="28"/>
        </w:rPr>
        <w:t>họp thứ 8 thông qua ngày 26</w:t>
      </w:r>
      <w:r w:rsidR="00230840" w:rsidRPr="00230840">
        <w:rPr>
          <w:rFonts w:ascii="Times New Roman" w:hAnsi="Times New Roman"/>
          <w:spacing w:val="-4"/>
          <w:sz w:val="28"/>
          <w:szCs w:val="28"/>
        </w:rPr>
        <w:t>/</w:t>
      </w:r>
      <w:r w:rsidR="00AE137A" w:rsidRPr="00230840">
        <w:rPr>
          <w:rFonts w:ascii="Times New Roman" w:hAnsi="Times New Roman"/>
          <w:spacing w:val="-4"/>
          <w:sz w:val="28"/>
          <w:szCs w:val="28"/>
        </w:rPr>
        <w:t>11</w:t>
      </w:r>
      <w:r w:rsidR="00230840" w:rsidRPr="00230840">
        <w:rPr>
          <w:rFonts w:ascii="Times New Roman" w:hAnsi="Times New Roman"/>
          <w:spacing w:val="-4"/>
          <w:sz w:val="28"/>
          <w:szCs w:val="28"/>
        </w:rPr>
        <w:t>/</w:t>
      </w:r>
      <w:r w:rsidR="00AE137A" w:rsidRPr="00230840">
        <w:rPr>
          <w:rFonts w:ascii="Times New Roman" w:hAnsi="Times New Roman"/>
          <w:spacing w:val="-4"/>
          <w:sz w:val="28"/>
          <w:szCs w:val="28"/>
        </w:rPr>
        <w:t>2014</w:t>
      </w:r>
      <w:r w:rsidR="00230840" w:rsidRPr="00230840">
        <w:rPr>
          <w:rFonts w:ascii="Times New Roman" w:hAnsi="Times New Roman"/>
          <w:spacing w:val="-4"/>
          <w:sz w:val="28"/>
          <w:szCs w:val="28"/>
        </w:rPr>
        <w:t>;</w:t>
      </w:r>
    </w:p>
    <w:p w:rsidR="004F3561" w:rsidRPr="00230840" w:rsidRDefault="004F3561" w:rsidP="004F3561">
      <w:pPr>
        <w:keepNext/>
        <w:spacing w:before="40"/>
        <w:ind w:firstLine="720"/>
        <w:jc w:val="both"/>
        <w:rPr>
          <w:rFonts w:ascii="Times New Roman" w:hAnsi="Times New Roman"/>
          <w:spacing w:val="-4"/>
          <w:sz w:val="28"/>
          <w:szCs w:val="28"/>
        </w:rPr>
      </w:pPr>
      <w:r w:rsidRPr="00230840">
        <w:rPr>
          <w:rFonts w:ascii="Times New Roman" w:hAnsi="Times New Roman"/>
          <w:spacing w:val="-4"/>
          <w:sz w:val="28"/>
          <w:szCs w:val="28"/>
        </w:rPr>
        <w:t>Căn cứ Điều lệ Tổ chức và Hoạt động của Công ty Cổ phần Than Hà Tu - Vinacomin được Đại hội đồng cổ đông t</w:t>
      </w:r>
      <w:r w:rsidR="00AE137A" w:rsidRPr="00230840">
        <w:rPr>
          <w:rFonts w:ascii="Times New Roman" w:hAnsi="Times New Roman"/>
          <w:spacing w:val="-4"/>
          <w:sz w:val="28"/>
          <w:szCs w:val="28"/>
        </w:rPr>
        <w:t xml:space="preserve">hường niên thông qua vào ngày </w:t>
      </w:r>
      <w:r w:rsidR="006807B6">
        <w:rPr>
          <w:rFonts w:ascii="Times New Roman" w:hAnsi="Times New Roman"/>
          <w:spacing w:val="-4"/>
          <w:sz w:val="28"/>
          <w:szCs w:val="28"/>
        </w:rPr>
        <w:t>18</w:t>
      </w:r>
      <w:r w:rsidR="00230840" w:rsidRPr="00230840">
        <w:rPr>
          <w:rFonts w:ascii="Times New Roman" w:hAnsi="Times New Roman"/>
          <w:spacing w:val="-4"/>
          <w:sz w:val="28"/>
          <w:szCs w:val="28"/>
        </w:rPr>
        <w:t>/</w:t>
      </w:r>
      <w:r w:rsidR="00AE137A" w:rsidRPr="00230840">
        <w:rPr>
          <w:rFonts w:ascii="Times New Roman" w:hAnsi="Times New Roman"/>
          <w:spacing w:val="-4"/>
          <w:sz w:val="28"/>
          <w:szCs w:val="28"/>
        </w:rPr>
        <w:t>4</w:t>
      </w:r>
      <w:r w:rsidR="00230840" w:rsidRPr="00230840">
        <w:rPr>
          <w:rFonts w:ascii="Times New Roman" w:hAnsi="Times New Roman"/>
          <w:spacing w:val="-4"/>
          <w:sz w:val="28"/>
          <w:szCs w:val="28"/>
        </w:rPr>
        <w:t>/</w:t>
      </w:r>
      <w:r w:rsidR="00AE137A" w:rsidRPr="00230840">
        <w:rPr>
          <w:rFonts w:ascii="Times New Roman" w:hAnsi="Times New Roman"/>
          <w:spacing w:val="-4"/>
          <w:sz w:val="28"/>
          <w:szCs w:val="28"/>
        </w:rPr>
        <w:t>201</w:t>
      </w:r>
      <w:r w:rsidR="006807B6">
        <w:rPr>
          <w:rFonts w:ascii="Times New Roman" w:hAnsi="Times New Roman"/>
          <w:spacing w:val="-4"/>
          <w:sz w:val="28"/>
          <w:szCs w:val="28"/>
        </w:rPr>
        <w:t>8</w:t>
      </w:r>
      <w:r w:rsidRPr="00230840">
        <w:rPr>
          <w:rFonts w:ascii="Times New Roman" w:hAnsi="Times New Roman"/>
          <w:spacing w:val="-4"/>
          <w:sz w:val="28"/>
          <w:szCs w:val="28"/>
        </w:rPr>
        <w:t>;</w:t>
      </w:r>
    </w:p>
    <w:p w:rsidR="004F3561" w:rsidRPr="008A73DC" w:rsidRDefault="004F3561" w:rsidP="004F3561">
      <w:pPr>
        <w:keepNext/>
        <w:spacing w:before="40"/>
        <w:ind w:firstLine="720"/>
        <w:jc w:val="both"/>
        <w:rPr>
          <w:rFonts w:ascii="Times New Roman" w:hAnsi="Times New Roman"/>
          <w:sz w:val="28"/>
          <w:szCs w:val="28"/>
        </w:rPr>
      </w:pPr>
      <w:r w:rsidRPr="008A73DC">
        <w:rPr>
          <w:rFonts w:ascii="Times New Roman" w:hAnsi="Times New Roman"/>
          <w:sz w:val="28"/>
          <w:szCs w:val="28"/>
        </w:rPr>
        <w:t>Căn cứ Biên bản họp Đại hội đồng cổ đông thường niên</w:t>
      </w:r>
      <w:r w:rsidR="00230840">
        <w:rPr>
          <w:rFonts w:ascii="Times New Roman" w:hAnsi="Times New Roman"/>
          <w:sz w:val="28"/>
          <w:szCs w:val="28"/>
        </w:rPr>
        <w:t xml:space="preserve"> số 01/201</w:t>
      </w:r>
      <w:r w:rsidR="006807B6">
        <w:rPr>
          <w:rFonts w:ascii="Times New Roman" w:hAnsi="Times New Roman"/>
          <w:sz w:val="28"/>
          <w:szCs w:val="28"/>
        </w:rPr>
        <w:t>8</w:t>
      </w:r>
      <w:r w:rsidR="00230840">
        <w:rPr>
          <w:rFonts w:ascii="Times New Roman" w:hAnsi="Times New Roman"/>
          <w:sz w:val="28"/>
          <w:szCs w:val="28"/>
        </w:rPr>
        <w:t>/BB-ĐHĐCĐ ngày 1</w:t>
      </w:r>
      <w:r w:rsidR="006807B6">
        <w:rPr>
          <w:rFonts w:ascii="Times New Roman" w:hAnsi="Times New Roman"/>
          <w:sz w:val="28"/>
          <w:szCs w:val="28"/>
        </w:rPr>
        <w:t>8</w:t>
      </w:r>
      <w:r w:rsidR="00230840">
        <w:rPr>
          <w:rFonts w:ascii="Times New Roman" w:hAnsi="Times New Roman"/>
          <w:sz w:val="28"/>
          <w:szCs w:val="28"/>
        </w:rPr>
        <w:t>/</w:t>
      </w:r>
      <w:r w:rsidR="00AE137A" w:rsidRPr="008A73DC">
        <w:rPr>
          <w:rFonts w:ascii="Times New Roman" w:hAnsi="Times New Roman"/>
          <w:sz w:val="28"/>
          <w:szCs w:val="28"/>
        </w:rPr>
        <w:t>4</w:t>
      </w:r>
      <w:r w:rsidR="00230840">
        <w:rPr>
          <w:rFonts w:ascii="Times New Roman" w:hAnsi="Times New Roman"/>
          <w:sz w:val="28"/>
          <w:szCs w:val="28"/>
        </w:rPr>
        <w:t>/2</w:t>
      </w:r>
      <w:r w:rsidR="00D372A9">
        <w:rPr>
          <w:rFonts w:ascii="Times New Roman" w:hAnsi="Times New Roman"/>
          <w:sz w:val="28"/>
          <w:szCs w:val="28"/>
        </w:rPr>
        <w:t>01</w:t>
      </w:r>
      <w:r w:rsidR="006807B6">
        <w:rPr>
          <w:rFonts w:ascii="Times New Roman" w:hAnsi="Times New Roman"/>
          <w:sz w:val="28"/>
          <w:szCs w:val="28"/>
        </w:rPr>
        <w:t>8</w:t>
      </w:r>
      <w:r w:rsidR="001D7405">
        <w:rPr>
          <w:rFonts w:ascii="Times New Roman" w:hAnsi="Times New Roman"/>
          <w:sz w:val="28"/>
          <w:szCs w:val="28"/>
        </w:rPr>
        <w:t xml:space="preserve"> của Công ty cổ phần Than Hà Tu - Vinacomin</w:t>
      </w:r>
      <w:r w:rsidRPr="008A73DC">
        <w:rPr>
          <w:rFonts w:ascii="Times New Roman" w:hAnsi="Times New Roman"/>
          <w:sz w:val="28"/>
          <w:szCs w:val="28"/>
        </w:rPr>
        <w:t>.</w:t>
      </w:r>
    </w:p>
    <w:p w:rsidR="004F3561" w:rsidRPr="008A73DC" w:rsidRDefault="004F3561" w:rsidP="004F3561">
      <w:pPr>
        <w:keepNext/>
        <w:spacing w:before="40"/>
        <w:ind w:firstLine="720"/>
        <w:jc w:val="both"/>
        <w:rPr>
          <w:rFonts w:ascii="Times New Roman" w:hAnsi="Times New Roman"/>
          <w:sz w:val="28"/>
          <w:szCs w:val="28"/>
        </w:rPr>
      </w:pPr>
    </w:p>
    <w:p w:rsidR="004F3561" w:rsidRPr="008A73DC" w:rsidRDefault="004F3561" w:rsidP="004F3561">
      <w:pPr>
        <w:keepNext/>
        <w:widowControl w:val="0"/>
        <w:spacing w:before="160" w:after="160"/>
        <w:jc w:val="center"/>
        <w:outlineLvl w:val="0"/>
        <w:rPr>
          <w:rFonts w:ascii="Times New Roman" w:hAnsi="Times New Roman"/>
          <w:b/>
          <w:sz w:val="26"/>
          <w:szCs w:val="26"/>
        </w:rPr>
      </w:pPr>
      <w:r w:rsidRPr="008A73DC">
        <w:rPr>
          <w:rFonts w:ascii="Times New Roman" w:hAnsi="Times New Roman"/>
          <w:b/>
          <w:sz w:val="26"/>
          <w:szCs w:val="26"/>
        </w:rPr>
        <w:t>QUYẾT NGHỊ:</w:t>
      </w:r>
    </w:p>
    <w:p w:rsidR="004F3561" w:rsidRPr="008A73DC" w:rsidRDefault="004F3561" w:rsidP="004F3561">
      <w:pPr>
        <w:spacing w:before="80"/>
        <w:ind w:firstLine="720"/>
        <w:jc w:val="both"/>
        <w:rPr>
          <w:rFonts w:ascii="Times New Roman" w:eastAsia=".VnTime" w:hAnsi="Times New Roman"/>
          <w:b/>
          <w:color w:val="FF0000"/>
          <w:sz w:val="26"/>
          <w:szCs w:val="26"/>
        </w:rPr>
      </w:pPr>
    </w:p>
    <w:p w:rsidR="004F3561" w:rsidRPr="00DE6ECC" w:rsidRDefault="004F3561" w:rsidP="004F3561">
      <w:pPr>
        <w:spacing w:before="80"/>
        <w:ind w:firstLine="720"/>
        <w:jc w:val="both"/>
        <w:rPr>
          <w:rFonts w:ascii="Times New Roman" w:hAnsi="Times New Roman"/>
          <w:b/>
          <w:sz w:val="26"/>
          <w:szCs w:val="26"/>
        </w:rPr>
      </w:pPr>
      <w:r w:rsidRPr="00DE6ECC">
        <w:rPr>
          <w:rFonts w:ascii="Times New Roman" w:hAnsi="Times New Roman"/>
          <w:b/>
          <w:sz w:val="26"/>
          <w:szCs w:val="26"/>
        </w:rPr>
        <w:t>Điều 1. Thông qua các báo cáo được trình bày tại Đại hội đ</w:t>
      </w:r>
      <w:r w:rsidR="0070638E" w:rsidRPr="00DE6ECC">
        <w:rPr>
          <w:rFonts w:ascii="Times New Roman" w:hAnsi="Times New Roman"/>
          <w:b/>
          <w:sz w:val="26"/>
          <w:szCs w:val="26"/>
        </w:rPr>
        <w:t>ồng cổ đông thường niên năm 201</w:t>
      </w:r>
      <w:r w:rsidR="00DE6ECC" w:rsidRPr="00DE6ECC">
        <w:rPr>
          <w:rFonts w:ascii="Times New Roman" w:hAnsi="Times New Roman"/>
          <w:b/>
          <w:sz w:val="26"/>
          <w:szCs w:val="26"/>
        </w:rPr>
        <w:t>8</w:t>
      </w:r>
      <w:r w:rsidRPr="00DE6ECC">
        <w:rPr>
          <w:rFonts w:ascii="Times New Roman" w:hAnsi="Times New Roman"/>
          <w:b/>
          <w:sz w:val="26"/>
          <w:szCs w:val="26"/>
        </w:rPr>
        <w:t>, bao gồm:</w:t>
      </w:r>
    </w:p>
    <w:p w:rsidR="008B79A2" w:rsidRPr="00DE6ECC" w:rsidRDefault="00DF4236" w:rsidP="00907036">
      <w:pPr>
        <w:numPr>
          <w:ilvl w:val="0"/>
          <w:numId w:val="1"/>
        </w:numPr>
        <w:tabs>
          <w:tab w:val="clear" w:pos="720"/>
          <w:tab w:val="num" w:pos="0"/>
          <w:tab w:val="left" w:pos="1260"/>
        </w:tabs>
        <w:spacing w:before="60"/>
        <w:ind w:left="0" w:firstLine="709"/>
        <w:jc w:val="both"/>
        <w:rPr>
          <w:rFonts w:ascii="Times New Roman" w:hAnsi="Times New Roman"/>
          <w:sz w:val="26"/>
          <w:szCs w:val="26"/>
          <w:lang w:val="es-ES_tradnl"/>
        </w:rPr>
      </w:pPr>
      <w:r w:rsidRPr="00DE6ECC">
        <w:rPr>
          <w:rFonts w:ascii="Times New Roman" w:hAnsi="Times New Roman"/>
          <w:spacing w:val="-4"/>
          <w:sz w:val="26"/>
          <w:szCs w:val="26"/>
          <w:lang w:val="it-IT"/>
        </w:rPr>
        <w:t>Báo cáo hoạt động của Hội đồng quản trị về đánh giá thực trạng quản lý kinh doanh ở Công ty năm 201</w:t>
      </w:r>
      <w:r w:rsidR="00DE6ECC" w:rsidRPr="00DE6ECC">
        <w:rPr>
          <w:rFonts w:ascii="Times New Roman" w:hAnsi="Times New Roman"/>
          <w:spacing w:val="-4"/>
          <w:sz w:val="26"/>
          <w:szCs w:val="26"/>
          <w:lang w:val="it-IT"/>
        </w:rPr>
        <w:t>7</w:t>
      </w:r>
      <w:r w:rsidR="00913784" w:rsidRPr="00DE6ECC">
        <w:rPr>
          <w:rFonts w:ascii="Times New Roman" w:hAnsi="Times New Roman"/>
          <w:spacing w:val="-4"/>
          <w:sz w:val="26"/>
          <w:szCs w:val="26"/>
          <w:lang w:val="it-IT"/>
        </w:rPr>
        <w:t>,</w:t>
      </w:r>
      <w:r w:rsidRPr="00DE6ECC">
        <w:rPr>
          <w:rFonts w:ascii="Times New Roman" w:hAnsi="Times New Roman"/>
          <w:spacing w:val="-4"/>
          <w:sz w:val="26"/>
          <w:szCs w:val="26"/>
          <w:lang w:val="it-IT"/>
        </w:rPr>
        <w:t xml:space="preserve"> phương hướng hoạt động c</w:t>
      </w:r>
      <w:r w:rsidR="00B707CB" w:rsidRPr="00DE6ECC">
        <w:rPr>
          <w:rFonts w:ascii="Times New Roman" w:hAnsi="Times New Roman"/>
          <w:spacing w:val="-4"/>
          <w:sz w:val="26"/>
          <w:szCs w:val="26"/>
          <w:lang w:val="it-IT"/>
        </w:rPr>
        <w:t>ủa Hội đồng quản trị 201</w:t>
      </w:r>
      <w:r w:rsidR="00DE6ECC" w:rsidRPr="00DE6ECC">
        <w:rPr>
          <w:rFonts w:ascii="Times New Roman" w:hAnsi="Times New Roman"/>
          <w:spacing w:val="-4"/>
          <w:sz w:val="26"/>
          <w:szCs w:val="26"/>
          <w:lang w:val="it-IT"/>
        </w:rPr>
        <w:t>8.</w:t>
      </w:r>
      <w:r w:rsidR="00913784" w:rsidRPr="00DE6ECC">
        <w:rPr>
          <w:rFonts w:ascii="Times New Roman" w:hAnsi="Times New Roman"/>
          <w:spacing w:val="-4"/>
          <w:sz w:val="26"/>
          <w:szCs w:val="26"/>
          <w:lang w:val="it-IT"/>
        </w:rPr>
        <w:t xml:space="preserve"> Trong đó HĐQT ch</w:t>
      </w:r>
      <w:r w:rsidR="008B79A2" w:rsidRPr="00DE6ECC">
        <w:rPr>
          <w:rFonts w:ascii="Times New Roman" w:hAnsi="Times New Roman"/>
          <w:spacing w:val="-4"/>
          <w:sz w:val="26"/>
          <w:szCs w:val="26"/>
          <w:lang w:val="it-IT"/>
        </w:rPr>
        <w:t>ỉ rõ Công ty cần b</w:t>
      </w:r>
      <w:r w:rsidR="008B79A2" w:rsidRPr="00DE6ECC">
        <w:rPr>
          <w:rFonts w:ascii="Times New Roman" w:hAnsi="Times New Roman"/>
          <w:sz w:val="26"/>
          <w:szCs w:val="26"/>
          <w:lang w:val="es-ES_tradnl"/>
        </w:rPr>
        <w:t>ám sát các Bộ, ban nghành chức năng</w:t>
      </w:r>
      <w:r w:rsidR="00907036" w:rsidRPr="00DE6ECC">
        <w:rPr>
          <w:rFonts w:ascii="Times New Roman" w:hAnsi="Times New Roman"/>
          <w:sz w:val="26"/>
          <w:szCs w:val="26"/>
          <w:lang w:val="es-ES_tradnl"/>
        </w:rPr>
        <w:t>,</w:t>
      </w:r>
      <w:r w:rsidR="008B79A2" w:rsidRPr="00DE6ECC">
        <w:rPr>
          <w:rFonts w:ascii="Times New Roman" w:hAnsi="Times New Roman"/>
          <w:sz w:val="26"/>
          <w:szCs w:val="26"/>
          <w:lang w:val="es-ES_tradnl"/>
        </w:rPr>
        <w:t xml:space="preserve"> sớm hoàn thiện cấp phép khai thác để đưa Dự án Bắc Bàng Danh vào khai thác</w:t>
      </w:r>
      <w:r w:rsidR="00907036" w:rsidRPr="00DE6ECC">
        <w:rPr>
          <w:rFonts w:ascii="Times New Roman" w:hAnsi="Times New Roman"/>
          <w:sz w:val="26"/>
          <w:szCs w:val="26"/>
          <w:lang w:val="es-ES_tradnl"/>
        </w:rPr>
        <w:t>, bóc đất xây dựng cơ bản trong năm 201</w:t>
      </w:r>
      <w:r w:rsidR="00DE6ECC" w:rsidRPr="00DE6ECC">
        <w:rPr>
          <w:rFonts w:ascii="Times New Roman" w:hAnsi="Times New Roman"/>
          <w:sz w:val="26"/>
          <w:szCs w:val="26"/>
          <w:lang w:val="es-ES_tradnl"/>
        </w:rPr>
        <w:t>8</w:t>
      </w:r>
      <w:r w:rsidR="00907036" w:rsidRPr="00DE6ECC">
        <w:rPr>
          <w:rFonts w:ascii="Times New Roman" w:hAnsi="Times New Roman"/>
          <w:sz w:val="26"/>
          <w:szCs w:val="26"/>
          <w:lang w:val="es-ES_tradnl"/>
        </w:rPr>
        <w:t>.</w:t>
      </w:r>
    </w:p>
    <w:p w:rsidR="00745362" w:rsidRPr="00DE6ECC" w:rsidRDefault="00745362" w:rsidP="00745362">
      <w:pPr>
        <w:spacing w:before="80"/>
        <w:ind w:firstLine="720"/>
        <w:jc w:val="both"/>
        <w:rPr>
          <w:rFonts w:ascii="Times New Roman" w:hAnsi="Times New Roman"/>
          <w:sz w:val="26"/>
          <w:szCs w:val="26"/>
          <w:lang w:val="it-IT"/>
        </w:rPr>
      </w:pPr>
      <w:r w:rsidRPr="00DE6ECC">
        <w:rPr>
          <w:rFonts w:ascii="Times New Roman" w:hAnsi="Times New Roman"/>
          <w:sz w:val="26"/>
          <w:szCs w:val="26"/>
          <w:lang w:val="it-IT"/>
        </w:rPr>
        <w:t>Tỷ lệ biểu quyết đồng ý thông qua là: …..% tổng số cổ phần biểu quyết dự họp.</w:t>
      </w:r>
    </w:p>
    <w:p w:rsidR="004F3561" w:rsidRPr="00467FA4" w:rsidRDefault="004F3561" w:rsidP="00DF4236">
      <w:pPr>
        <w:numPr>
          <w:ilvl w:val="0"/>
          <w:numId w:val="1"/>
        </w:numPr>
        <w:tabs>
          <w:tab w:val="clear" w:pos="720"/>
          <w:tab w:val="num" w:pos="0"/>
          <w:tab w:val="left" w:pos="1260"/>
        </w:tabs>
        <w:spacing w:before="80"/>
        <w:ind w:left="0" w:firstLine="720"/>
        <w:jc w:val="both"/>
        <w:rPr>
          <w:rFonts w:ascii="Times New Roman" w:hAnsi="Times New Roman"/>
          <w:sz w:val="26"/>
          <w:szCs w:val="26"/>
          <w:lang w:val="it-IT"/>
        </w:rPr>
      </w:pPr>
      <w:r w:rsidRPr="00467FA4">
        <w:rPr>
          <w:rFonts w:ascii="Times New Roman" w:hAnsi="Times New Roman"/>
          <w:sz w:val="26"/>
          <w:szCs w:val="26"/>
          <w:lang w:val="it-IT"/>
        </w:rPr>
        <w:t>Báo cáo kết quả hoạt động sản xuất</w:t>
      </w:r>
      <w:r w:rsidR="00DE6ECC" w:rsidRPr="00467FA4">
        <w:rPr>
          <w:rFonts w:ascii="Times New Roman" w:hAnsi="Times New Roman"/>
          <w:sz w:val="26"/>
          <w:szCs w:val="26"/>
          <w:lang w:val="it-IT"/>
        </w:rPr>
        <w:t xml:space="preserve"> kinh doanh của Công ty năm 2017 và</w:t>
      </w:r>
      <w:r w:rsidR="003E6C65" w:rsidRPr="00467FA4">
        <w:rPr>
          <w:rFonts w:ascii="Times New Roman" w:hAnsi="Times New Roman"/>
          <w:sz w:val="26"/>
          <w:szCs w:val="26"/>
          <w:lang w:val="it-IT"/>
        </w:rPr>
        <w:t xml:space="preserve"> Kế hoạch sản xuất kinh doanh (</w:t>
      </w:r>
      <w:r w:rsidR="00DE6ECC" w:rsidRPr="00467FA4">
        <w:rPr>
          <w:rFonts w:ascii="Times New Roman" w:hAnsi="Times New Roman"/>
          <w:sz w:val="26"/>
          <w:szCs w:val="26"/>
          <w:lang w:val="it-IT"/>
        </w:rPr>
        <w:t>SXKD</w:t>
      </w:r>
      <w:r w:rsidR="003E6C65" w:rsidRPr="00467FA4">
        <w:rPr>
          <w:rFonts w:ascii="Times New Roman" w:hAnsi="Times New Roman"/>
          <w:sz w:val="26"/>
          <w:szCs w:val="26"/>
          <w:lang w:val="it-IT"/>
        </w:rPr>
        <w:t>)</w:t>
      </w:r>
      <w:r w:rsidR="00DE6ECC" w:rsidRPr="00467FA4">
        <w:rPr>
          <w:rFonts w:ascii="Times New Roman" w:hAnsi="Times New Roman"/>
          <w:sz w:val="26"/>
          <w:szCs w:val="26"/>
          <w:lang w:val="it-IT"/>
        </w:rPr>
        <w:t xml:space="preserve"> năm 2018</w:t>
      </w:r>
      <w:r w:rsidR="00D65962" w:rsidRPr="00467FA4">
        <w:rPr>
          <w:rFonts w:ascii="Times New Roman" w:hAnsi="Times New Roman"/>
          <w:sz w:val="26"/>
          <w:szCs w:val="26"/>
          <w:lang w:val="it-IT"/>
        </w:rPr>
        <w:t>.</w:t>
      </w:r>
      <w:r w:rsidR="00511B97" w:rsidRPr="00467FA4">
        <w:rPr>
          <w:rFonts w:ascii="Times New Roman" w:hAnsi="Times New Roman"/>
          <w:sz w:val="26"/>
          <w:szCs w:val="26"/>
          <w:lang w:val="it-IT"/>
        </w:rPr>
        <w:t xml:space="preserve"> </w:t>
      </w:r>
      <w:r w:rsidR="00D65962" w:rsidRPr="00467FA4">
        <w:rPr>
          <w:rFonts w:ascii="Times New Roman" w:hAnsi="Times New Roman"/>
          <w:sz w:val="26"/>
          <w:szCs w:val="26"/>
          <w:lang w:val="it-IT"/>
        </w:rPr>
        <w:t>T</w:t>
      </w:r>
      <w:r w:rsidR="00511B97" w:rsidRPr="00467FA4">
        <w:rPr>
          <w:rFonts w:ascii="Times New Roman" w:hAnsi="Times New Roman"/>
          <w:sz w:val="26"/>
          <w:szCs w:val="26"/>
          <w:lang w:val="it-IT"/>
        </w:rPr>
        <w:t>ỷ lệ biể</w:t>
      </w:r>
      <w:r w:rsidR="0070638E" w:rsidRPr="00467FA4">
        <w:rPr>
          <w:rFonts w:ascii="Times New Roman" w:hAnsi="Times New Roman"/>
          <w:sz w:val="26"/>
          <w:szCs w:val="26"/>
          <w:lang w:val="it-IT"/>
        </w:rPr>
        <w:t>u quyết đồng ý thông qua là: ….</w:t>
      </w:r>
      <w:r w:rsidR="00511B97" w:rsidRPr="00467FA4">
        <w:rPr>
          <w:rFonts w:ascii="Times New Roman" w:hAnsi="Times New Roman"/>
          <w:sz w:val="26"/>
          <w:szCs w:val="26"/>
          <w:lang w:val="it-IT"/>
        </w:rPr>
        <w:t xml:space="preserve">% tổng số cổ phần biểu quyết dự họp, </w:t>
      </w:r>
      <w:r w:rsidRPr="00467FA4">
        <w:rPr>
          <w:rFonts w:ascii="Times New Roman" w:hAnsi="Times New Roman"/>
          <w:sz w:val="26"/>
          <w:szCs w:val="26"/>
          <w:lang w:val="it-IT"/>
        </w:rPr>
        <w:t>với những chỉ tiêu chủ yếu như sau:</w:t>
      </w:r>
    </w:p>
    <w:p w:rsidR="004F3561" w:rsidRPr="00DE6ECC" w:rsidRDefault="004F3561" w:rsidP="004F3561">
      <w:pPr>
        <w:spacing w:before="80"/>
        <w:rPr>
          <w:rFonts w:ascii="Times New Roman" w:hAnsi="Times New Roman"/>
          <w:color w:val="FF0000"/>
          <w:sz w:val="14"/>
          <w:szCs w:val="26"/>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4"/>
        <w:gridCol w:w="4394"/>
        <w:gridCol w:w="1863"/>
        <w:gridCol w:w="1964"/>
      </w:tblGrid>
      <w:tr w:rsidR="004F3561" w:rsidRPr="00824B19" w:rsidTr="00FB47DB">
        <w:trPr>
          <w:jc w:val="center"/>
        </w:trPr>
        <w:tc>
          <w:tcPr>
            <w:tcW w:w="794" w:type="dxa"/>
            <w:vAlign w:val="center"/>
          </w:tcPr>
          <w:p w:rsidR="004F3561" w:rsidRPr="00824B19" w:rsidRDefault="004F3561" w:rsidP="003E2B6B">
            <w:pPr>
              <w:spacing w:before="80"/>
              <w:jc w:val="center"/>
              <w:rPr>
                <w:rFonts w:ascii="Times New Roman" w:hAnsi="Times New Roman"/>
                <w:b/>
                <w:bCs/>
                <w:sz w:val="26"/>
                <w:szCs w:val="26"/>
              </w:rPr>
            </w:pPr>
            <w:r w:rsidRPr="00824B19">
              <w:rPr>
                <w:rFonts w:ascii="Times New Roman" w:hAnsi="Times New Roman"/>
                <w:b/>
                <w:bCs/>
                <w:sz w:val="26"/>
                <w:szCs w:val="26"/>
              </w:rPr>
              <w:t>STT</w:t>
            </w:r>
          </w:p>
        </w:tc>
        <w:tc>
          <w:tcPr>
            <w:tcW w:w="4394" w:type="dxa"/>
            <w:vAlign w:val="center"/>
          </w:tcPr>
          <w:p w:rsidR="004F3561" w:rsidRPr="00824B19" w:rsidRDefault="004F3561" w:rsidP="003E2B6B">
            <w:pPr>
              <w:spacing w:before="80"/>
              <w:jc w:val="center"/>
              <w:rPr>
                <w:rFonts w:ascii="Times New Roman" w:hAnsi="Times New Roman"/>
                <w:b/>
                <w:bCs/>
                <w:sz w:val="26"/>
                <w:szCs w:val="26"/>
              </w:rPr>
            </w:pPr>
            <w:r w:rsidRPr="00824B19">
              <w:rPr>
                <w:rFonts w:ascii="Times New Roman" w:hAnsi="Times New Roman"/>
                <w:b/>
                <w:bCs/>
                <w:sz w:val="26"/>
                <w:szCs w:val="26"/>
              </w:rPr>
              <w:t>Chỉ tiêu</w:t>
            </w:r>
          </w:p>
        </w:tc>
        <w:tc>
          <w:tcPr>
            <w:tcW w:w="1863" w:type="dxa"/>
            <w:vAlign w:val="center"/>
          </w:tcPr>
          <w:p w:rsidR="004F3561" w:rsidRPr="00824B19" w:rsidRDefault="004F3561" w:rsidP="003E2B6B">
            <w:pPr>
              <w:spacing w:before="80"/>
              <w:jc w:val="center"/>
              <w:rPr>
                <w:rFonts w:ascii="Times New Roman" w:hAnsi="Times New Roman"/>
                <w:bCs/>
                <w:sz w:val="26"/>
                <w:szCs w:val="26"/>
              </w:rPr>
            </w:pPr>
            <w:r w:rsidRPr="00824B19">
              <w:rPr>
                <w:rFonts w:ascii="Times New Roman" w:hAnsi="Times New Roman"/>
                <w:bCs/>
                <w:sz w:val="26"/>
                <w:szCs w:val="26"/>
              </w:rPr>
              <w:t>TH năm 201</w:t>
            </w:r>
            <w:r w:rsidR="00DE6ECC" w:rsidRPr="00824B19">
              <w:rPr>
                <w:rFonts w:ascii="Times New Roman" w:hAnsi="Times New Roman"/>
                <w:bCs/>
                <w:sz w:val="26"/>
                <w:szCs w:val="26"/>
              </w:rPr>
              <w:t>7</w:t>
            </w:r>
          </w:p>
        </w:tc>
        <w:tc>
          <w:tcPr>
            <w:tcW w:w="1964" w:type="dxa"/>
            <w:vAlign w:val="center"/>
          </w:tcPr>
          <w:p w:rsidR="004F3561" w:rsidRPr="00824B19" w:rsidRDefault="004F3561" w:rsidP="003E2B6B">
            <w:pPr>
              <w:spacing w:before="80"/>
              <w:jc w:val="center"/>
              <w:rPr>
                <w:rFonts w:ascii="Times New Roman" w:hAnsi="Times New Roman"/>
                <w:b/>
                <w:bCs/>
                <w:sz w:val="26"/>
                <w:szCs w:val="26"/>
              </w:rPr>
            </w:pPr>
            <w:r w:rsidRPr="00824B19">
              <w:rPr>
                <w:rFonts w:ascii="Times New Roman" w:hAnsi="Times New Roman"/>
                <w:b/>
                <w:bCs/>
                <w:sz w:val="26"/>
                <w:szCs w:val="26"/>
              </w:rPr>
              <w:t>KH năm 201</w:t>
            </w:r>
            <w:r w:rsidR="00DE6ECC" w:rsidRPr="00824B19">
              <w:rPr>
                <w:rFonts w:ascii="Times New Roman" w:hAnsi="Times New Roman"/>
                <w:b/>
                <w:bCs/>
                <w:sz w:val="26"/>
                <w:szCs w:val="26"/>
              </w:rPr>
              <w:t>8</w:t>
            </w:r>
          </w:p>
        </w:tc>
      </w:tr>
      <w:tr w:rsidR="002B659A" w:rsidRPr="00824B19" w:rsidTr="001F161A">
        <w:trPr>
          <w:jc w:val="center"/>
        </w:trPr>
        <w:tc>
          <w:tcPr>
            <w:tcW w:w="794" w:type="dxa"/>
            <w:tcBorders>
              <w:bottom w:val="dotted" w:sz="4" w:space="0" w:color="auto"/>
            </w:tcBorders>
            <w:vAlign w:val="center"/>
          </w:tcPr>
          <w:p w:rsidR="002B659A" w:rsidRPr="00824B19" w:rsidRDefault="002B659A" w:rsidP="003E2B6B">
            <w:pPr>
              <w:spacing w:before="80"/>
              <w:jc w:val="center"/>
              <w:rPr>
                <w:rFonts w:ascii="Times New Roman" w:hAnsi="Times New Roman"/>
                <w:b/>
                <w:sz w:val="26"/>
                <w:szCs w:val="26"/>
              </w:rPr>
            </w:pPr>
            <w:r w:rsidRPr="00824B19">
              <w:rPr>
                <w:rFonts w:ascii="Times New Roman" w:hAnsi="Times New Roman"/>
                <w:b/>
                <w:sz w:val="26"/>
                <w:szCs w:val="26"/>
              </w:rPr>
              <w:t>1</w:t>
            </w:r>
          </w:p>
        </w:tc>
        <w:tc>
          <w:tcPr>
            <w:tcW w:w="4394" w:type="dxa"/>
            <w:tcBorders>
              <w:bottom w:val="dotted" w:sz="4" w:space="0" w:color="auto"/>
            </w:tcBorders>
            <w:vAlign w:val="center"/>
          </w:tcPr>
          <w:p w:rsidR="002B659A" w:rsidRPr="00824B19" w:rsidRDefault="002B659A" w:rsidP="003E2B6B">
            <w:pPr>
              <w:spacing w:before="80"/>
              <w:rPr>
                <w:rFonts w:ascii="Times New Roman" w:hAnsi="Times New Roman"/>
                <w:sz w:val="26"/>
                <w:szCs w:val="26"/>
              </w:rPr>
            </w:pPr>
            <w:r w:rsidRPr="00824B19">
              <w:rPr>
                <w:rFonts w:ascii="Times New Roman" w:hAnsi="Times New Roman"/>
                <w:sz w:val="26"/>
                <w:szCs w:val="26"/>
              </w:rPr>
              <w:t>Bóc đất đá (m</w:t>
            </w:r>
            <w:r w:rsidRPr="00824B19">
              <w:rPr>
                <w:rFonts w:ascii="Times New Roman" w:hAnsi="Times New Roman"/>
                <w:sz w:val="26"/>
                <w:szCs w:val="26"/>
                <w:vertAlign w:val="superscript"/>
              </w:rPr>
              <w:t>3</w:t>
            </w:r>
            <w:r w:rsidRPr="00824B19">
              <w:rPr>
                <w:rFonts w:ascii="Times New Roman" w:hAnsi="Times New Roman"/>
                <w:sz w:val="26"/>
                <w:szCs w:val="26"/>
              </w:rPr>
              <w:t>)</w:t>
            </w:r>
          </w:p>
        </w:tc>
        <w:tc>
          <w:tcPr>
            <w:tcW w:w="1863" w:type="dxa"/>
            <w:tcBorders>
              <w:bottom w:val="dotted" w:sz="4" w:space="0" w:color="auto"/>
            </w:tcBorders>
            <w:vAlign w:val="center"/>
          </w:tcPr>
          <w:p w:rsidR="002B659A" w:rsidRPr="00824B19" w:rsidRDefault="002B659A" w:rsidP="00824B19">
            <w:pPr>
              <w:spacing w:before="60"/>
              <w:jc w:val="right"/>
              <w:rPr>
                <w:rFonts w:ascii="Times New Roman" w:hAnsi="Times New Roman"/>
                <w:bCs/>
                <w:sz w:val="26"/>
                <w:szCs w:val="26"/>
              </w:rPr>
            </w:pPr>
            <w:r w:rsidRPr="00824B19">
              <w:rPr>
                <w:rFonts w:ascii="Times New Roman" w:hAnsi="Times New Roman"/>
                <w:bCs/>
                <w:sz w:val="26"/>
                <w:szCs w:val="26"/>
              </w:rPr>
              <w:t>1</w:t>
            </w:r>
            <w:r w:rsidR="00824B19" w:rsidRPr="00824B19">
              <w:rPr>
                <w:rFonts w:ascii="Times New Roman" w:hAnsi="Times New Roman"/>
                <w:bCs/>
                <w:sz w:val="26"/>
                <w:szCs w:val="26"/>
              </w:rPr>
              <w:t>8.902</w:t>
            </w:r>
            <w:r w:rsidRPr="00824B19">
              <w:rPr>
                <w:rFonts w:ascii="Times New Roman" w:hAnsi="Times New Roman"/>
                <w:bCs/>
                <w:sz w:val="26"/>
                <w:szCs w:val="26"/>
              </w:rPr>
              <w:t>.000</w:t>
            </w:r>
          </w:p>
        </w:tc>
        <w:tc>
          <w:tcPr>
            <w:tcW w:w="1964" w:type="dxa"/>
            <w:tcBorders>
              <w:bottom w:val="dotted" w:sz="4" w:space="0" w:color="auto"/>
            </w:tcBorders>
          </w:tcPr>
          <w:p w:rsidR="002B659A" w:rsidRPr="00824B19" w:rsidRDefault="00824B19" w:rsidP="00B46B19">
            <w:pPr>
              <w:spacing w:before="60"/>
              <w:jc w:val="right"/>
              <w:rPr>
                <w:rFonts w:ascii="Times New Roman" w:hAnsi="Times New Roman"/>
                <w:b/>
                <w:sz w:val="26"/>
                <w:szCs w:val="26"/>
              </w:rPr>
            </w:pPr>
            <w:r w:rsidRPr="00824B19">
              <w:rPr>
                <w:rFonts w:ascii="Times New Roman" w:hAnsi="Times New Roman"/>
                <w:b/>
                <w:sz w:val="26"/>
                <w:szCs w:val="26"/>
              </w:rPr>
              <w:t>22.5</w:t>
            </w:r>
            <w:r w:rsidR="002B659A" w:rsidRPr="00824B19">
              <w:rPr>
                <w:rFonts w:ascii="Times New Roman" w:hAnsi="Times New Roman"/>
                <w:b/>
                <w:sz w:val="26"/>
                <w:szCs w:val="26"/>
              </w:rPr>
              <w:t>00.000</w:t>
            </w:r>
          </w:p>
        </w:tc>
      </w:tr>
      <w:tr w:rsidR="002B659A" w:rsidRPr="00824B19" w:rsidTr="001F161A">
        <w:trPr>
          <w:jc w:val="center"/>
        </w:trPr>
        <w:tc>
          <w:tcPr>
            <w:tcW w:w="794" w:type="dxa"/>
            <w:tcBorders>
              <w:top w:val="dotted" w:sz="4" w:space="0" w:color="auto"/>
              <w:bottom w:val="dotted" w:sz="4" w:space="0" w:color="auto"/>
            </w:tcBorders>
            <w:vAlign w:val="center"/>
          </w:tcPr>
          <w:p w:rsidR="002B659A" w:rsidRPr="00824B19" w:rsidRDefault="002B659A" w:rsidP="003E2B6B">
            <w:pPr>
              <w:spacing w:before="80"/>
              <w:jc w:val="center"/>
              <w:rPr>
                <w:rFonts w:ascii="Times New Roman" w:hAnsi="Times New Roman"/>
                <w:b/>
                <w:sz w:val="26"/>
                <w:szCs w:val="26"/>
              </w:rPr>
            </w:pPr>
            <w:r w:rsidRPr="00824B19">
              <w:rPr>
                <w:rFonts w:ascii="Times New Roman" w:hAnsi="Times New Roman"/>
                <w:b/>
                <w:sz w:val="26"/>
                <w:szCs w:val="26"/>
              </w:rPr>
              <w:t>2</w:t>
            </w:r>
          </w:p>
        </w:tc>
        <w:tc>
          <w:tcPr>
            <w:tcW w:w="4394" w:type="dxa"/>
            <w:tcBorders>
              <w:top w:val="dotted" w:sz="4" w:space="0" w:color="auto"/>
              <w:bottom w:val="dotted" w:sz="4" w:space="0" w:color="auto"/>
            </w:tcBorders>
            <w:vAlign w:val="center"/>
          </w:tcPr>
          <w:p w:rsidR="002B659A" w:rsidRPr="00824B19" w:rsidRDefault="002B659A" w:rsidP="003E2B6B">
            <w:pPr>
              <w:spacing w:before="80"/>
              <w:rPr>
                <w:rFonts w:ascii="Times New Roman" w:hAnsi="Times New Roman"/>
                <w:sz w:val="26"/>
                <w:szCs w:val="26"/>
              </w:rPr>
            </w:pPr>
            <w:r w:rsidRPr="00824B19">
              <w:rPr>
                <w:rFonts w:ascii="Times New Roman" w:hAnsi="Times New Roman"/>
                <w:sz w:val="26"/>
                <w:szCs w:val="26"/>
              </w:rPr>
              <w:t>Than sản xuất (tấn)</w:t>
            </w:r>
          </w:p>
        </w:tc>
        <w:tc>
          <w:tcPr>
            <w:tcW w:w="1863" w:type="dxa"/>
            <w:tcBorders>
              <w:top w:val="dotted" w:sz="4" w:space="0" w:color="auto"/>
              <w:bottom w:val="dotted" w:sz="4" w:space="0" w:color="auto"/>
            </w:tcBorders>
            <w:vAlign w:val="center"/>
          </w:tcPr>
          <w:p w:rsidR="002B659A" w:rsidRPr="00824B19" w:rsidRDefault="00824B19" w:rsidP="00B46B19">
            <w:pPr>
              <w:spacing w:before="60"/>
              <w:jc w:val="right"/>
              <w:rPr>
                <w:rFonts w:ascii="Times New Roman" w:hAnsi="Times New Roman"/>
                <w:spacing w:val="-8"/>
                <w:sz w:val="26"/>
                <w:szCs w:val="26"/>
                <w:lang w:val="fr-FR"/>
              </w:rPr>
            </w:pPr>
            <w:r w:rsidRPr="00824B19">
              <w:rPr>
                <w:rFonts w:ascii="Times New Roman" w:hAnsi="Times New Roman"/>
                <w:iCs/>
                <w:sz w:val="26"/>
                <w:szCs w:val="26"/>
                <w:lang w:val="pt-BR"/>
              </w:rPr>
              <w:t>1.718</w:t>
            </w:r>
            <w:r w:rsidR="002B659A" w:rsidRPr="00824B19">
              <w:rPr>
                <w:rFonts w:ascii="Times New Roman" w:hAnsi="Times New Roman"/>
                <w:iCs/>
                <w:sz w:val="26"/>
                <w:szCs w:val="26"/>
                <w:lang w:val="pt-BR"/>
              </w:rPr>
              <w:t>.000</w:t>
            </w:r>
          </w:p>
        </w:tc>
        <w:tc>
          <w:tcPr>
            <w:tcW w:w="1964" w:type="dxa"/>
            <w:tcBorders>
              <w:top w:val="dotted" w:sz="4" w:space="0" w:color="auto"/>
              <w:bottom w:val="dotted" w:sz="4" w:space="0" w:color="auto"/>
            </w:tcBorders>
          </w:tcPr>
          <w:p w:rsidR="002B659A" w:rsidRPr="00824B19" w:rsidRDefault="002B659A" w:rsidP="00B46B19">
            <w:pPr>
              <w:spacing w:before="60"/>
              <w:jc w:val="right"/>
              <w:rPr>
                <w:rFonts w:ascii="Times New Roman" w:hAnsi="Times New Roman"/>
                <w:b/>
                <w:sz w:val="26"/>
                <w:szCs w:val="26"/>
              </w:rPr>
            </w:pPr>
            <w:r w:rsidRPr="00824B19">
              <w:rPr>
                <w:rFonts w:ascii="Times New Roman" w:hAnsi="Times New Roman"/>
                <w:b/>
                <w:sz w:val="26"/>
                <w:szCs w:val="26"/>
              </w:rPr>
              <w:t>1.800.000</w:t>
            </w:r>
          </w:p>
        </w:tc>
      </w:tr>
      <w:tr w:rsidR="002B659A" w:rsidRPr="00824B19" w:rsidTr="001F161A">
        <w:trPr>
          <w:jc w:val="center"/>
        </w:trPr>
        <w:tc>
          <w:tcPr>
            <w:tcW w:w="794" w:type="dxa"/>
            <w:tcBorders>
              <w:top w:val="dotted" w:sz="4" w:space="0" w:color="auto"/>
              <w:bottom w:val="dotted" w:sz="4" w:space="0" w:color="auto"/>
            </w:tcBorders>
            <w:vAlign w:val="center"/>
          </w:tcPr>
          <w:p w:rsidR="002B659A" w:rsidRPr="00824B19" w:rsidRDefault="002B659A" w:rsidP="003E2B6B">
            <w:pPr>
              <w:spacing w:before="80"/>
              <w:jc w:val="center"/>
              <w:rPr>
                <w:rFonts w:ascii="Times New Roman" w:hAnsi="Times New Roman"/>
                <w:b/>
                <w:sz w:val="26"/>
                <w:szCs w:val="26"/>
              </w:rPr>
            </w:pPr>
            <w:r w:rsidRPr="00824B19">
              <w:rPr>
                <w:rFonts w:ascii="Times New Roman" w:hAnsi="Times New Roman"/>
                <w:b/>
                <w:sz w:val="26"/>
                <w:szCs w:val="26"/>
              </w:rPr>
              <w:t>3</w:t>
            </w:r>
          </w:p>
        </w:tc>
        <w:tc>
          <w:tcPr>
            <w:tcW w:w="4394" w:type="dxa"/>
            <w:tcBorders>
              <w:top w:val="dotted" w:sz="4" w:space="0" w:color="auto"/>
              <w:bottom w:val="dotted" w:sz="4" w:space="0" w:color="auto"/>
            </w:tcBorders>
            <w:vAlign w:val="center"/>
          </w:tcPr>
          <w:p w:rsidR="002B659A" w:rsidRPr="00824B19" w:rsidRDefault="002B659A" w:rsidP="002A1D25">
            <w:pPr>
              <w:spacing w:before="80"/>
              <w:rPr>
                <w:rFonts w:ascii="Times New Roman" w:hAnsi="Times New Roman"/>
                <w:sz w:val="26"/>
                <w:szCs w:val="26"/>
              </w:rPr>
            </w:pPr>
            <w:r w:rsidRPr="00824B19">
              <w:rPr>
                <w:rFonts w:ascii="Times New Roman" w:hAnsi="Times New Roman"/>
                <w:sz w:val="26"/>
                <w:szCs w:val="26"/>
              </w:rPr>
              <w:t>Than chế biến từ đất lẫn than (tấn)</w:t>
            </w:r>
          </w:p>
        </w:tc>
        <w:tc>
          <w:tcPr>
            <w:tcW w:w="1863" w:type="dxa"/>
            <w:tcBorders>
              <w:top w:val="dotted" w:sz="4" w:space="0" w:color="auto"/>
              <w:bottom w:val="dotted" w:sz="4" w:space="0" w:color="auto"/>
            </w:tcBorders>
            <w:vAlign w:val="center"/>
          </w:tcPr>
          <w:p w:rsidR="002B659A" w:rsidRPr="00824B19" w:rsidRDefault="00824B19" w:rsidP="00B46B19">
            <w:pPr>
              <w:spacing w:before="60"/>
              <w:jc w:val="right"/>
              <w:rPr>
                <w:rFonts w:ascii="Times New Roman" w:hAnsi="Times New Roman"/>
                <w:spacing w:val="-8"/>
                <w:sz w:val="26"/>
                <w:szCs w:val="26"/>
                <w:lang w:val="fr-FR"/>
              </w:rPr>
            </w:pPr>
            <w:r w:rsidRPr="00824B19">
              <w:rPr>
                <w:rFonts w:ascii="Times New Roman" w:hAnsi="Times New Roman"/>
                <w:spacing w:val="-8"/>
                <w:sz w:val="26"/>
                <w:szCs w:val="26"/>
                <w:lang w:val="fr-FR"/>
              </w:rPr>
              <w:t>200</w:t>
            </w:r>
            <w:r w:rsidR="002B659A" w:rsidRPr="00824B19">
              <w:rPr>
                <w:rFonts w:ascii="Times New Roman" w:hAnsi="Times New Roman"/>
                <w:spacing w:val="-8"/>
                <w:sz w:val="26"/>
                <w:szCs w:val="26"/>
                <w:lang w:val="fr-FR"/>
              </w:rPr>
              <w:t>.000</w:t>
            </w:r>
          </w:p>
        </w:tc>
        <w:tc>
          <w:tcPr>
            <w:tcW w:w="1964" w:type="dxa"/>
            <w:tcBorders>
              <w:top w:val="dotted" w:sz="4" w:space="0" w:color="auto"/>
              <w:bottom w:val="dotted" w:sz="4" w:space="0" w:color="auto"/>
            </w:tcBorders>
          </w:tcPr>
          <w:p w:rsidR="002B659A" w:rsidRPr="00824B19" w:rsidRDefault="00824B19" w:rsidP="00B46B19">
            <w:pPr>
              <w:spacing w:before="60"/>
              <w:jc w:val="right"/>
              <w:rPr>
                <w:rFonts w:ascii="Times New Roman" w:hAnsi="Times New Roman"/>
                <w:b/>
                <w:sz w:val="26"/>
                <w:szCs w:val="26"/>
              </w:rPr>
            </w:pPr>
            <w:r w:rsidRPr="00824B19">
              <w:rPr>
                <w:rFonts w:ascii="Times New Roman" w:hAnsi="Times New Roman"/>
                <w:b/>
                <w:sz w:val="26"/>
                <w:szCs w:val="26"/>
              </w:rPr>
              <w:t>16</w:t>
            </w:r>
            <w:r w:rsidR="002B659A" w:rsidRPr="00824B19">
              <w:rPr>
                <w:rFonts w:ascii="Times New Roman" w:hAnsi="Times New Roman"/>
                <w:b/>
                <w:sz w:val="26"/>
                <w:szCs w:val="26"/>
              </w:rPr>
              <w:t>0.000</w:t>
            </w:r>
          </w:p>
        </w:tc>
      </w:tr>
      <w:tr w:rsidR="002B659A" w:rsidRPr="00824B19" w:rsidTr="00FB47DB">
        <w:trPr>
          <w:jc w:val="center"/>
        </w:trPr>
        <w:tc>
          <w:tcPr>
            <w:tcW w:w="794" w:type="dxa"/>
            <w:tcBorders>
              <w:top w:val="dotted" w:sz="4" w:space="0" w:color="auto"/>
              <w:bottom w:val="dotted" w:sz="4" w:space="0" w:color="auto"/>
            </w:tcBorders>
            <w:vAlign w:val="center"/>
          </w:tcPr>
          <w:p w:rsidR="002B659A" w:rsidRPr="00824B19" w:rsidRDefault="002B659A" w:rsidP="003E2B6B">
            <w:pPr>
              <w:spacing w:before="80"/>
              <w:jc w:val="center"/>
              <w:rPr>
                <w:rFonts w:ascii="Times New Roman" w:hAnsi="Times New Roman"/>
                <w:b/>
                <w:sz w:val="26"/>
                <w:szCs w:val="26"/>
              </w:rPr>
            </w:pPr>
            <w:r w:rsidRPr="00824B19">
              <w:rPr>
                <w:rFonts w:ascii="Times New Roman" w:hAnsi="Times New Roman"/>
                <w:b/>
                <w:sz w:val="26"/>
                <w:szCs w:val="26"/>
              </w:rPr>
              <w:t>4</w:t>
            </w:r>
          </w:p>
        </w:tc>
        <w:tc>
          <w:tcPr>
            <w:tcW w:w="4394" w:type="dxa"/>
            <w:tcBorders>
              <w:top w:val="dotted" w:sz="4" w:space="0" w:color="auto"/>
              <w:bottom w:val="dotted" w:sz="4" w:space="0" w:color="auto"/>
            </w:tcBorders>
            <w:vAlign w:val="center"/>
          </w:tcPr>
          <w:p w:rsidR="002B659A" w:rsidRPr="00824B19" w:rsidRDefault="002B659A" w:rsidP="003E2B6B">
            <w:pPr>
              <w:spacing w:before="80"/>
              <w:rPr>
                <w:rFonts w:ascii="Times New Roman" w:hAnsi="Times New Roman"/>
                <w:sz w:val="26"/>
                <w:szCs w:val="26"/>
              </w:rPr>
            </w:pPr>
            <w:r w:rsidRPr="00824B19">
              <w:rPr>
                <w:rFonts w:ascii="Times New Roman" w:hAnsi="Times New Roman"/>
                <w:sz w:val="26"/>
                <w:szCs w:val="26"/>
              </w:rPr>
              <w:t>Doanh thu tổng số (triệu đồng)</w:t>
            </w:r>
          </w:p>
        </w:tc>
        <w:tc>
          <w:tcPr>
            <w:tcW w:w="1863" w:type="dxa"/>
            <w:tcBorders>
              <w:top w:val="dotted" w:sz="4" w:space="0" w:color="auto"/>
              <w:bottom w:val="dotted" w:sz="4" w:space="0" w:color="auto"/>
            </w:tcBorders>
            <w:vAlign w:val="center"/>
          </w:tcPr>
          <w:p w:rsidR="002B659A" w:rsidRPr="00824B19" w:rsidRDefault="00824B19" w:rsidP="00B46B19">
            <w:pPr>
              <w:spacing w:before="60"/>
              <w:jc w:val="right"/>
              <w:rPr>
                <w:b/>
                <w:sz w:val="26"/>
                <w:szCs w:val="26"/>
              </w:rPr>
            </w:pPr>
            <w:r w:rsidRPr="00824B19">
              <w:rPr>
                <w:rFonts w:ascii="Times New Roman" w:hAnsi="Times New Roman"/>
                <w:iCs/>
                <w:sz w:val="26"/>
                <w:szCs w:val="26"/>
                <w:lang w:val="pt-BR"/>
              </w:rPr>
              <w:t>2.073.407</w:t>
            </w:r>
          </w:p>
        </w:tc>
        <w:tc>
          <w:tcPr>
            <w:tcW w:w="1964" w:type="dxa"/>
            <w:tcBorders>
              <w:top w:val="dotted" w:sz="4" w:space="0" w:color="auto"/>
              <w:bottom w:val="dotted" w:sz="4" w:space="0" w:color="auto"/>
            </w:tcBorders>
          </w:tcPr>
          <w:p w:rsidR="002B659A" w:rsidRPr="00824B19" w:rsidRDefault="00824B19" w:rsidP="00B46B19">
            <w:pPr>
              <w:spacing w:before="60"/>
              <w:jc w:val="right"/>
              <w:rPr>
                <w:rFonts w:ascii="Times New Roman" w:hAnsi="Times New Roman"/>
                <w:b/>
                <w:sz w:val="26"/>
                <w:szCs w:val="26"/>
              </w:rPr>
            </w:pPr>
            <w:r w:rsidRPr="00824B19">
              <w:rPr>
                <w:rFonts w:ascii="Times New Roman" w:hAnsi="Times New Roman"/>
                <w:b/>
                <w:sz w:val="26"/>
                <w:szCs w:val="26"/>
              </w:rPr>
              <w:t>2.643.000</w:t>
            </w:r>
          </w:p>
        </w:tc>
      </w:tr>
      <w:tr w:rsidR="002B659A" w:rsidRPr="00824B19" w:rsidTr="00B46B19">
        <w:trPr>
          <w:jc w:val="center"/>
        </w:trPr>
        <w:tc>
          <w:tcPr>
            <w:tcW w:w="794" w:type="dxa"/>
            <w:tcBorders>
              <w:top w:val="dotted" w:sz="4" w:space="0" w:color="auto"/>
              <w:bottom w:val="dotted" w:sz="4" w:space="0" w:color="auto"/>
            </w:tcBorders>
            <w:vAlign w:val="center"/>
          </w:tcPr>
          <w:p w:rsidR="002B659A" w:rsidRPr="00824B19" w:rsidRDefault="002B659A" w:rsidP="003E2B6B">
            <w:pPr>
              <w:spacing w:before="80"/>
              <w:jc w:val="center"/>
              <w:rPr>
                <w:rFonts w:ascii="Times New Roman" w:hAnsi="Times New Roman"/>
                <w:b/>
                <w:sz w:val="26"/>
                <w:szCs w:val="26"/>
              </w:rPr>
            </w:pPr>
            <w:r w:rsidRPr="00824B19">
              <w:rPr>
                <w:rFonts w:ascii="Times New Roman" w:hAnsi="Times New Roman"/>
                <w:b/>
                <w:sz w:val="26"/>
                <w:szCs w:val="26"/>
              </w:rPr>
              <w:t>5</w:t>
            </w:r>
          </w:p>
        </w:tc>
        <w:tc>
          <w:tcPr>
            <w:tcW w:w="4394" w:type="dxa"/>
            <w:tcBorders>
              <w:top w:val="dotted" w:sz="4" w:space="0" w:color="auto"/>
              <w:bottom w:val="dotted" w:sz="4" w:space="0" w:color="auto"/>
            </w:tcBorders>
            <w:vAlign w:val="center"/>
          </w:tcPr>
          <w:p w:rsidR="002B659A" w:rsidRPr="00824B19" w:rsidRDefault="002B659A" w:rsidP="003E2B6B">
            <w:pPr>
              <w:spacing w:before="80"/>
              <w:rPr>
                <w:rFonts w:ascii="Times New Roman" w:hAnsi="Times New Roman"/>
                <w:sz w:val="26"/>
                <w:szCs w:val="26"/>
              </w:rPr>
            </w:pPr>
            <w:r w:rsidRPr="00824B19">
              <w:rPr>
                <w:rFonts w:ascii="Times New Roman" w:hAnsi="Times New Roman"/>
                <w:sz w:val="26"/>
                <w:szCs w:val="26"/>
              </w:rPr>
              <w:t>Lợi nhuận trước thuế (triệu đồng)</w:t>
            </w:r>
          </w:p>
        </w:tc>
        <w:tc>
          <w:tcPr>
            <w:tcW w:w="1863" w:type="dxa"/>
            <w:tcBorders>
              <w:top w:val="dotted" w:sz="4" w:space="0" w:color="auto"/>
              <w:bottom w:val="dotted" w:sz="4" w:space="0" w:color="auto"/>
            </w:tcBorders>
            <w:vAlign w:val="bottom"/>
          </w:tcPr>
          <w:p w:rsidR="002B659A" w:rsidRPr="00824B19" w:rsidRDefault="002B659A" w:rsidP="00720607">
            <w:pPr>
              <w:spacing w:before="60"/>
              <w:jc w:val="right"/>
              <w:rPr>
                <w:rFonts w:ascii="Times New Roman" w:hAnsi="Times New Roman"/>
                <w:spacing w:val="-8"/>
                <w:sz w:val="26"/>
                <w:szCs w:val="26"/>
                <w:lang w:val="fr-FR"/>
              </w:rPr>
            </w:pPr>
            <w:r w:rsidRPr="00824B19">
              <w:rPr>
                <w:sz w:val="24"/>
                <w:szCs w:val="24"/>
              </w:rPr>
              <w:t>3</w:t>
            </w:r>
            <w:r w:rsidR="00824B19" w:rsidRPr="00824B19">
              <w:rPr>
                <w:sz w:val="24"/>
                <w:szCs w:val="24"/>
              </w:rPr>
              <w:t>5</w:t>
            </w:r>
            <w:r w:rsidR="00720607" w:rsidRPr="00824B19">
              <w:rPr>
                <w:sz w:val="24"/>
                <w:szCs w:val="24"/>
              </w:rPr>
              <w:t>.</w:t>
            </w:r>
            <w:r w:rsidR="00824B19" w:rsidRPr="00824B19">
              <w:rPr>
                <w:sz w:val="24"/>
                <w:szCs w:val="24"/>
              </w:rPr>
              <w:t>034</w:t>
            </w:r>
          </w:p>
        </w:tc>
        <w:tc>
          <w:tcPr>
            <w:tcW w:w="1964" w:type="dxa"/>
            <w:tcBorders>
              <w:top w:val="dotted" w:sz="4" w:space="0" w:color="auto"/>
              <w:bottom w:val="dotted" w:sz="4" w:space="0" w:color="auto"/>
            </w:tcBorders>
          </w:tcPr>
          <w:p w:rsidR="002B659A" w:rsidRPr="00824B19" w:rsidRDefault="00824B19" w:rsidP="00B46B19">
            <w:pPr>
              <w:spacing w:before="60"/>
              <w:jc w:val="right"/>
              <w:rPr>
                <w:rFonts w:ascii="Times New Roman" w:hAnsi="Times New Roman"/>
                <w:b/>
                <w:sz w:val="26"/>
                <w:szCs w:val="26"/>
              </w:rPr>
            </w:pPr>
            <w:r w:rsidRPr="00824B19">
              <w:rPr>
                <w:rFonts w:ascii="Times New Roman" w:hAnsi="Times New Roman"/>
                <w:b/>
                <w:sz w:val="26"/>
                <w:szCs w:val="26"/>
              </w:rPr>
              <w:t>20,333</w:t>
            </w:r>
          </w:p>
        </w:tc>
      </w:tr>
      <w:tr w:rsidR="002B659A" w:rsidRPr="00824B19" w:rsidTr="00FB47DB">
        <w:trPr>
          <w:jc w:val="center"/>
        </w:trPr>
        <w:tc>
          <w:tcPr>
            <w:tcW w:w="794" w:type="dxa"/>
            <w:tcBorders>
              <w:top w:val="dotted" w:sz="4" w:space="0" w:color="auto"/>
              <w:bottom w:val="dotted" w:sz="4" w:space="0" w:color="auto"/>
            </w:tcBorders>
            <w:vAlign w:val="center"/>
          </w:tcPr>
          <w:p w:rsidR="002B659A" w:rsidRPr="00824B19" w:rsidRDefault="002B659A" w:rsidP="003E2B6B">
            <w:pPr>
              <w:spacing w:before="80"/>
              <w:jc w:val="center"/>
              <w:rPr>
                <w:rFonts w:ascii="Times New Roman" w:hAnsi="Times New Roman"/>
                <w:b/>
                <w:sz w:val="26"/>
                <w:szCs w:val="26"/>
              </w:rPr>
            </w:pPr>
            <w:r w:rsidRPr="00824B19">
              <w:rPr>
                <w:rFonts w:ascii="Times New Roman" w:hAnsi="Times New Roman"/>
                <w:b/>
                <w:sz w:val="26"/>
                <w:szCs w:val="26"/>
              </w:rPr>
              <w:t>6</w:t>
            </w:r>
          </w:p>
        </w:tc>
        <w:tc>
          <w:tcPr>
            <w:tcW w:w="4394" w:type="dxa"/>
            <w:tcBorders>
              <w:top w:val="dotted" w:sz="4" w:space="0" w:color="auto"/>
              <w:bottom w:val="dotted" w:sz="4" w:space="0" w:color="auto"/>
            </w:tcBorders>
            <w:vAlign w:val="center"/>
          </w:tcPr>
          <w:p w:rsidR="002B659A" w:rsidRPr="00824B19" w:rsidRDefault="002B659A" w:rsidP="003E2B6B">
            <w:pPr>
              <w:spacing w:before="80"/>
              <w:rPr>
                <w:rFonts w:ascii="Times New Roman" w:hAnsi="Times New Roman"/>
                <w:sz w:val="26"/>
                <w:szCs w:val="26"/>
              </w:rPr>
            </w:pPr>
            <w:r w:rsidRPr="00824B19">
              <w:rPr>
                <w:rFonts w:ascii="Times New Roman" w:hAnsi="Times New Roman"/>
                <w:sz w:val="26"/>
                <w:szCs w:val="26"/>
              </w:rPr>
              <w:t>Thu nhập bình quân (đồng/người/tháng)</w:t>
            </w:r>
          </w:p>
        </w:tc>
        <w:tc>
          <w:tcPr>
            <w:tcW w:w="1863" w:type="dxa"/>
            <w:tcBorders>
              <w:top w:val="dotted" w:sz="4" w:space="0" w:color="auto"/>
              <w:bottom w:val="dotted" w:sz="4" w:space="0" w:color="auto"/>
            </w:tcBorders>
            <w:vAlign w:val="center"/>
          </w:tcPr>
          <w:p w:rsidR="002B659A" w:rsidRPr="00824B19" w:rsidRDefault="00824B19" w:rsidP="00824B19">
            <w:pPr>
              <w:spacing w:before="60"/>
              <w:jc w:val="right"/>
              <w:rPr>
                <w:rFonts w:ascii="Times New Roman" w:hAnsi="Times New Roman"/>
                <w:spacing w:val="-8"/>
                <w:sz w:val="26"/>
                <w:szCs w:val="26"/>
                <w:lang w:val="fr-FR"/>
              </w:rPr>
            </w:pPr>
            <w:r w:rsidRPr="00824B19">
              <w:rPr>
                <w:rFonts w:ascii="Times New Roman" w:hAnsi="Times New Roman"/>
                <w:spacing w:val="-8"/>
                <w:sz w:val="26"/>
                <w:szCs w:val="26"/>
                <w:lang w:val="fr-FR"/>
              </w:rPr>
              <w:t>7.832.5</w:t>
            </w:r>
            <w:r w:rsidR="002B659A" w:rsidRPr="00824B19">
              <w:rPr>
                <w:rFonts w:ascii="Times New Roman" w:hAnsi="Times New Roman"/>
                <w:spacing w:val="-8"/>
                <w:sz w:val="26"/>
                <w:szCs w:val="26"/>
                <w:lang w:val="fr-FR"/>
              </w:rPr>
              <w:t>00</w:t>
            </w:r>
          </w:p>
        </w:tc>
        <w:tc>
          <w:tcPr>
            <w:tcW w:w="1964" w:type="dxa"/>
            <w:tcBorders>
              <w:top w:val="dotted" w:sz="4" w:space="0" w:color="auto"/>
              <w:bottom w:val="dotted" w:sz="4" w:space="0" w:color="auto"/>
            </w:tcBorders>
          </w:tcPr>
          <w:p w:rsidR="002B659A" w:rsidRPr="00824B19" w:rsidRDefault="00824B19" w:rsidP="00B46B19">
            <w:pPr>
              <w:spacing w:before="60"/>
              <w:jc w:val="right"/>
              <w:rPr>
                <w:rFonts w:ascii="Times New Roman" w:hAnsi="Times New Roman"/>
                <w:b/>
                <w:sz w:val="26"/>
                <w:szCs w:val="26"/>
              </w:rPr>
            </w:pPr>
            <w:r w:rsidRPr="00824B19">
              <w:rPr>
                <w:rFonts w:ascii="Times New Roman" w:hAnsi="Times New Roman"/>
                <w:b/>
                <w:sz w:val="26"/>
                <w:szCs w:val="26"/>
              </w:rPr>
              <w:t>7.390</w:t>
            </w:r>
            <w:r w:rsidR="002B659A" w:rsidRPr="00824B19">
              <w:rPr>
                <w:rFonts w:ascii="Times New Roman" w:hAnsi="Times New Roman"/>
                <w:b/>
                <w:sz w:val="26"/>
                <w:szCs w:val="26"/>
              </w:rPr>
              <w:t>.000</w:t>
            </w:r>
          </w:p>
        </w:tc>
      </w:tr>
      <w:tr w:rsidR="00DC7B71" w:rsidRPr="00824B19" w:rsidTr="00FB47DB">
        <w:trPr>
          <w:jc w:val="center"/>
        </w:trPr>
        <w:tc>
          <w:tcPr>
            <w:tcW w:w="794" w:type="dxa"/>
            <w:tcBorders>
              <w:top w:val="dotted" w:sz="4" w:space="0" w:color="auto"/>
            </w:tcBorders>
            <w:vAlign w:val="center"/>
          </w:tcPr>
          <w:p w:rsidR="00DC7B71" w:rsidRPr="00824B19" w:rsidRDefault="00745362" w:rsidP="003E2B6B">
            <w:pPr>
              <w:spacing w:before="80"/>
              <w:jc w:val="center"/>
              <w:rPr>
                <w:rFonts w:ascii="Times New Roman" w:hAnsi="Times New Roman"/>
                <w:b/>
                <w:sz w:val="26"/>
                <w:szCs w:val="26"/>
              </w:rPr>
            </w:pPr>
            <w:r w:rsidRPr="00824B19">
              <w:rPr>
                <w:rFonts w:ascii="Times New Roman" w:hAnsi="Times New Roman"/>
                <w:b/>
                <w:sz w:val="26"/>
                <w:szCs w:val="26"/>
              </w:rPr>
              <w:t>7</w:t>
            </w:r>
          </w:p>
        </w:tc>
        <w:tc>
          <w:tcPr>
            <w:tcW w:w="4394" w:type="dxa"/>
            <w:tcBorders>
              <w:top w:val="dotted" w:sz="4" w:space="0" w:color="auto"/>
            </w:tcBorders>
            <w:vAlign w:val="center"/>
          </w:tcPr>
          <w:p w:rsidR="00DC7B71" w:rsidRPr="00824B19" w:rsidRDefault="00DC7B71" w:rsidP="003E2B6B">
            <w:pPr>
              <w:spacing w:before="80"/>
              <w:rPr>
                <w:rFonts w:ascii="Times New Roman" w:hAnsi="Times New Roman"/>
                <w:sz w:val="26"/>
                <w:szCs w:val="26"/>
              </w:rPr>
            </w:pPr>
            <w:r w:rsidRPr="00824B19">
              <w:rPr>
                <w:rFonts w:ascii="Times New Roman" w:hAnsi="Times New Roman"/>
                <w:sz w:val="26"/>
                <w:szCs w:val="26"/>
              </w:rPr>
              <w:t>Cổ tức (%)/ vốn Điều lệ</w:t>
            </w:r>
          </w:p>
        </w:tc>
        <w:tc>
          <w:tcPr>
            <w:tcW w:w="1863" w:type="dxa"/>
            <w:tcBorders>
              <w:top w:val="dotted" w:sz="4" w:space="0" w:color="auto"/>
            </w:tcBorders>
            <w:vAlign w:val="center"/>
          </w:tcPr>
          <w:p w:rsidR="00DC7B71" w:rsidRPr="00824B19" w:rsidRDefault="00DE6ECC" w:rsidP="001F161A">
            <w:pPr>
              <w:spacing w:before="60"/>
              <w:jc w:val="right"/>
              <w:rPr>
                <w:rFonts w:ascii="Times New Roman" w:hAnsi="Times New Roman"/>
                <w:spacing w:val="-8"/>
                <w:sz w:val="26"/>
                <w:szCs w:val="26"/>
                <w:lang w:val="fr-FR"/>
              </w:rPr>
            </w:pPr>
            <w:r w:rsidRPr="00824B19">
              <w:rPr>
                <w:rFonts w:ascii="Times New Roman" w:hAnsi="Times New Roman"/>
                <w:spacing w:val="-8"/>
                <w:sz w:val="26"/>
                <w:szCs w:val="26"/>
                <w:lang w:val="fr-FR"/>
              </w:rPr>
              <w:t>7</w:t>
            </w:r>
          </w:p>
        </w:tc>
        <w:tc>
          <w:tcPr>
            <w:tcW w:w="1964" w:type="dxa"/>
            <w:tcBorders>
              <w:top w:val="dotted" w:sz="4" w:space="0" w:color="auto"/>
            </w:tcBorders>
          </w:tcPr>
          <w:p w:rsidR="00DC7B71" w:rsidRPr="00824B19" w:rsidRDefault="00DE6ECC" w:rsidP="0003261D">
            <w:pPr>
              <w:spacing w:before="60"/>
              <w:jc w:val="right"/>
              <w:rPr>
                <w:rFonts w:ascii="Times New Roman" w:hAnsi="Times New Roman"/>
                <w:b/>
                <w:sz w:val="28"/>
                <w:szCs w:val="26"/>
              </w:rPr>
            </w:pPr>
            <w:r w:rsidRPr="00824B19">
              <w:rPr>
                <w:rFonts w:ascii="Times New Roman" w:hAnsi="Times New Roman"/>
                <w:b/>
                <w:sz w:val="28"/>
                <w:szCs w:val="26"/>
              </w:rPr>
              <w:t>Từ 5 trở lên</w:t>
            </w:r>
          </w:p>
        </w:tc>
      </w:tr>
    </w:tbl>
    <w:p w:rsidR="00042660" w:rsidRPr="00DE6ECC" w:rsidRDefault="00042660" w:rsidP="00042660">
      <w:pPr>
        <w:spacing w:before="80"/>
        <w:rPr>
          <w:rFonts w:ascii="Times New Roman" w:hAnsi="Times New Roman"/>
          <w:color w:val="FF0000"/>
          <w:sz w:val="14"/>
          <w:szCs w:val="26"/>
          <w:highlight w:val="yellow"/>
        </w:rPr>
      </w:pPr>
    </w:p>
    <w:p w:rsidR="00042660" w:rsidRPr="003E6C65" w:rsidRDefault="00042660" w:rsidP="00042660">
      <w:pPr>
        <w:spacing w:before="80"/>
        <w:ind w:firstLine="720"/>
        <w:jc w:val="both"/>
        <w:rPr>
          <w:rFonts w:ascii="Times New Roman" w:hAnsi="Times New Roman"/>
          <w:i/>
          <w:sz w:val="26"/>
          <w:szCs w:val="26"/>
        </w:rPr>
      </w:pPr>
      <w:r w:rsidRPr="003E6C65">
        <w:rPr>
          <w:rFonts w:ascii="Times New Roman" w:hAnsi="Times New Roman"/>
          <w:i/>
          <w:sz w:val="26"/>
          <w:szCs w:val="26"/>
        </w:rPr>
        <w:t>(Các chỉ tiêu</w:t>
      </w:r>
      <w:r w:rsidR="003E6C65" w:rsidRPr="003E6C65">
        <w:rPr>
          <w:rFonts w:ascii="Times New Roman" w:hAnsi="Times New Roman"/>
          <w:i/>
          <w:sz w:val="26"/>
          <w:szCs w:val="26"/>
        </w:rPr>
        <w:t xml:space="preserve"> kế hoạch năm 2018</w:t>
      </w:r>
      <w:r w:rsidRPr="003E6C65">
        <w:rPr>
          <w:rFonts w:ascii="Times New Roman" w:hAnsi="Times New Roman"/>
          <w:i/>
          <w:sz w:val="26"/>
          <w:szCs w:val="26"/>
        </w:rPr>
        <w:t xml:space="preserve"> có thể bị điều chỉnh theo kế hoạch phối hợp SXKD với Tập đoàn Công nghiệp Than - Khoáng sản Việt Nam)</w:t>
      </w:r>
    </w:p>
    <w:p w:rsidR="004F3561" w:rsidRPr="003E6C65" w:rsidRDefault="004F3561" w:rsidP="004F3561">
      <w:pPr>
        <w:spacing w:before="80"/>
        <w:ind w:firstLine="720"/>
        <w:jc w:val="both"/>
        <w:rPr>
          <w:rFonts w:ascii="Times New Roman" w:hAnsi="Times New Roman"/>
          <w:sz w:val="26"/>
          <w:szCs w:val="26"/>
        </w:rPr>
      </w:pPr>
      <w:r w:rsidRPr="003E6C65">
        <w:rPr>
          <w:rFonts w:ascii="Times New Roman" w:hAnsi="Times New Roman"/>
          <w:sz w:val="26"/>
          <w:szCs w:val="26"/>
        </w:rPr>
        <w:t>Đại hội đồng cổ đông giao cho Hội đồng quản trị ban hành các Quyết định để Công ty tổ chức thực hiện.</w:t>
      </w:r>
    </w:p>
    <w:p w:rsidR="00745362" w:rsidRPr="003E6C65" w:rsidRDefault="002B659A" w:rsidP="00DF4236">
      <w:pPr>
        <w:numPr>
          <w:ilvl w:val="0"/>
          <w:numId w:val="1"/>
        </w:numPr>
        <w:tabs>
          <w:tab w:val="clear" w:pos="720"/>
          <w:tab w:val="num" w:pos="0"/>
          <w:tab w:val="left" w:pos="1260"/>
        </w:tabs>
        <w:spacing w:before="80"/>
        <w:ind w:left="0" w:firstLine="720"/>
        <w:jc w:val="both"/>
        <w:rPr>
          <w:rFonts w:ascii="Times New Roman" w:hAnsi="Times New Roman"/>
          <w:sz w:val="26"/>
          <w:szCs w:val="26"/>
          <w:lang w:val="it-IT"/>
        </w:rPr>
      </w:pPr>
      <w:r w:rsidRPr="003E6C65">
        <w:rPr>
          <w:rFonts w:ascii="Times New Roman" w:hAnsi="Times New Roman"/>
          <w:sz w:val="26"/>
          <w:szCs w:val="26"/>
          <w:lang w:val="it-IT"/>
        </w:rPr>
        <w:t>Báo cáo tài chính năm 201</w:t>
      </w:r>
      <w:r w:rsidR="003E6C65" w:rsidRPr="003E6C65">
        <w:rPr>
          <w:rFonts w:ascii="Times New Roman" w:hAnsi="Times New Roman"/>
          <w:sz w:val="26"/>
          <w:szCs w:val="26"/>
          <w:lang w:val="it-IT"/>
        </w:rPr>
        <w:t>7</w:t>
      </w:r>
      <w:r w:rsidR="004F3561" w:rsidRPr="003E6C65">
        <w:rPr>
          <w:rFonts w:ascii="Times New Roman" w:hAnsi="Times New Roman"/>
          <w:sz w:val="26"/>
          <w:szCs w:val="26"/>
          <w:lang w:val="it-IT"/>
        </w:rPr>
        <w:t xml:space="preserve"> </w:t>
      </w:r>
      <w:r w:rsidR="008649E5" w:rsidRPr="003E6C65">
        <w:rPr>
          <w:rFonts w:ascii="Times New Roman" w:hAnsi="Times New Roman"/>
          <w:sz w:val="26"/>
          <w:szCs w:val="26"/>
          <w:lang w:val="it-IT"/>
        </w:rPr>
        <w:t>đã được</w:t>
      </w:r>
      <w:r w:rsidR="00745362" w:rsidRPr="003E6C65">
        <w:rPr>
          <w:rFonts w:ascii="Times New Roman" w:hAnsi="Times New Roman"/>
          <w:sz w:val="26"/>
          <w:szCs w:val="26"/>
          <w:lang w:val="it-IT"/>
        </w:rPr>
        <w:t xml:space="preserve"> kiểm toán.</w:t>
      </w:r>
    </w:p>
    <w:p w:rsidR="00745362" w:rsidRPr="003E6C65" w:rsidRDefault="00745362" w:rsidP="00745362">
      <w:pPr>
        <w:spacing w:before="80"/>
        <w:ind w:firstLine="720"/>
        <w:jc w:val="both"/>
        <w:rPr>
          <w:rFonts w:ascii="Times New Roman" w:hAnsi="Times New Roman"/>
          <w:sz w:val="26"/>
          <w:szCs w:val="26"/>
        </w:rPr>
      </w:pPr>
      <w:r w:rsidRPr="003E6C65">
        <w:rPr>
          <w:rFonts w:ascii="Times New Roman" w:hAnsi="Times New Roman"/>
          <w:sz w:val="26"/>
          <w:szCs w:val="26"/>
        </w:rPr>
        <w:t>Tỷ lệ biểu quyết đồng ý thông qua là: …..% tổng số cổ phần biểu quyết dự họp.</w:t>
      </w:r>
    </w:p>
    <w:p w:rsidR="00A406FA" w:rsidRPr="003E6C65" w:rsidRDefault="008649E5" w:rsidP="00DF4236">
      <w:pPr>
        <w:numPr>
          <w:ilvl w:val="0"/>
          <w:numId w:val="1"/>
        </w:numPr>
        <w:tabs>
          <w:tab w:val="clear" w:pos="720"/>
          <w:tab w:val="num" w:pos="0"/>
          <w:tab w:val="left" w:pos="1260"/>
        </w:tabs>
        <w:spacing w:before="80"/>
        <w:ind w:left="0" w:firstLine="720"/>
        <w:jc w:val="both"/>
        <w:rPr>
          <w:rFonts w:ascii="Times New Roman" w:hAnsi="Times New Roman"/>
          <w:spacing w:val="-2"/>
          <w:sz w:val="26"/>
          <w:szCs w:val="26"/>
          <w:lang w:val="it-IT"/>
        </w:rPr>
      </w:pPr>
      <w:r w:rsidRPr="003E6C65">
        <w:rPr>
          <w:rFonts w:ascii="Times New Roman" w:hAnsi="Times New Roman"/>
          <w:spacing w:val="-2"/>
          <w:sz w:val="26"/>
          <w:szCs w:val="26"/>
          <w:lang w:val="it-IT"/>
        </w:rPr>
        <w:t>B</w:t>
      </w:r>
      <w:r w:rsidR="004F3561" w:rsidRPr="003E6C65">
        <w:rPr>
          <w:rFonts w:ascii="Times New Roman" w:hAnsi="Times New Roman"/>
          <w:spacing w:val="-2"/>
          <w:sz w:val="26"/>
          <w:szCs w:val="26"/>
          <w:lang w:val="it-IT"/>
        </w:rPr>
        <w:t xml:space="preserve">áo cáo thẩm định báo cáo tài chính kiểm toán của Ban </w:t>
      </w:r>
      <w:r w:rsidR="003E6C65" w:rsidRPr="003E6C65">
        <w:rPr>
          <w:rFonts w:ascii="Times New Roman" w:hAnsi="Times New Roman"/>
          <w:spacing w:val="-2"/>
          <w:sz w:val="26"/>
          <w:szCs w:val="26"/>
          <w:lang w:val="it-IT"/>
        </w:rPr>
        <w:t>k</w:t>
      </w:r>
      <w:r w:rsidR="004F3561" w:rsidRPr="003E6C65">
        <w:rPr>
          <w:rFonts w:ascii="Times New Roman" w:hAnsi="Times New Roman"/>
          <w:spacing w:val="-2"/>
          <w:sz w:val="26"/>
          <w:szCs w:val="26"/>
          <w:lang w:val="it-IT"/>
        </w:rPr>
        <w:t>iểm soát Công ty.</w:t>
      </w:r>
      <w:r w:rsidR="00A406FA" w:rsidRPr="003E6C65">
        <w:rPr>
          <w:rFonts w:ascii="Times New Roman" w:hAnsi="Times New Roman"/>
          <w:spacing w:val="-2"/>
          <w:sz w:val="26"/>
          <w:szCs w:val="26"/>
          <w:lang w:val="it-IT"/>
        </w:rPr>
        <w:t xml:space="preserve"> </w:t>
      </w:r>
    </w:p>
    <w:p w:rsidR="004F3561" w:rsidRPr="003E6C65" w:rsidRDefault="00A406FA" w:rsidP="00A406FA">
      <w:pPr>
        <w:spacing w:before="80"/>
        <w:ind w:firstLine="720"/>
        <w:jc w:val="both"/>
        <w:rPr>
          <w:rFonts w:ascii="Times New Roman" w:hAnsi="Times New Roman"/>
          <w:sz w:val="26"/>
          <w:szCs w:val="26"/>
        </w:rPr>
      </w:pPr>
      <w:r w:rsidRPr="003E6C65">
        <w:rPr>
          <w:rFonts w:ascii="Times New Roman" w:hAnsi="Times New Roman"/>
          <w:sz w:val="26"/>
          <w:szCs w:val="26"/>
        </w:rPr>
        <w:t>Tỷ lệ biể</w:t>
      </w:r>
      <w:r w:rsidR="00C615AB" w:rsidRPr="003E6C65">
        <w:rPr>
          <w:rFonts w:ascii="Times New Roman" w:hAnsi="Times New Roman"/>
          <w:sz w:val="26"/>
          <w:szCs w:val="26"/>
        </w:rPr>
        <w:t>u quyết đồng ý thông qua là: …..</w:t>
      </w:r>
      <w:r w:rsidRPr="003E6C65">
        <w:rPr>
          <w:rFonts w:ascii="Times New Roman" w:hAnsi="Times New Roman"/>
          <w:sz w:val="26"/>
          <w:szCs w:val="26"/>
        </w:rPr>
        <w:t>% tổng số cổ phần biểu quyết dự họp.</w:t>
      </w:r>
    </w:p>
    <w:p w:rsidR="00A406FA" w:rsidRPr="003E6C65" w:rsidRDefault="004F3561" w:rsidP="00DF4236">
      <w:pPr>
        <w:numPr>
          <w:ilvl w:val="0"/>
          <w:numId w:val="1"/>
        </w:numPr>
        <w:tabs>
          <w:tab w:val="clear" w:pos="720"/>
          <w:tab w:val="num" w:pos="0"/>
          <w:tab w:val="left" w:pos="1260"/>
        </w:tabs>
        <w:spacing w:before="80"/>
        <w:ind w:left="0" w:firstLine="720"/>
        <w:jc w:val="both"/>
        <w:rPr>
          <w:rFonts w:ascii="Times New Roman" w:hAnsi="Times New Roman"/>
          <w:sz w:val="26"/>
          <w:szCs w:val="26"/>
          <w:lang w:val="it-IT"/>
        </w:rPr>
      </w:pPr>
      <w:r w:rsidRPr="003E6C65">
        <w:rPr>
          <w:rFonts w:ascii="Times New Roman" w:hAnsi="Times New Roman"/>
          <w:sz w:val="26"/>
          <w:szCs w:val="26"/>
          <w:lang w:val="it-IT"/>
        </w:rPr>
        <w:t>Chọn Công ty TNHH Hãng Kiểm toán AASC có trụ sở chính tại số 1, phố Lê Phụng Hiểu, Phường Tràng Tiền, Quận Hoàn Kiếm, Thành phố Hà Nội, Chi nhánh tại Quảng Ninh có địa chỉ ở số 8 Chu Văn An, Phường Hồng Hải, Thành phố Hạ Long thực hiện kiểm toán Báo cáo tài</w:t>
      </w:r>
      <w:r w:rsidR="002B659A" w:rsidRPr="003E6C65">
        <w:rPr>
          <w:rFonts w:ascii="Times New Roman" w:hAnsi="Times New Roman"/>
          <w:sz w:val="26"/>
          <w:szCs w:val="26"/>
          <w:lang w:val="it-IT"/>
        </w:rPr>
        <w:t xml:space="preserve"> chính quý, bán niên và năm 201</w:t>
      </w:r>
      <w:r w:rsidR="003E6C65" w:rsidRPr="003E6C65">
        <w:rPr>
          <w:rFonts w:ascii="Times New Roman" w:hAnsi="Times New Roman"/>
          <w:sz w:val="26"/>
          <w:szCs w:val="26"/>
          <w:lang w:val="it-IT"/>
        </w:rPr>
        <w:t>8</w:t>
      </w:r>
      <w:r w:rsidRPr="003E6C65">
        <w:rPr>
          <w:rFonts w:ascii="Times New Roman" w:hAnsi="Times New Roman"/>
          <w:sz w:val="26"/>
          <w:szCs w:val="26"/>
          <w:lang w:val="it-IT"/>
        </w:rPr>
        <w:t xml:space="preserve"> cho Công ty.</w:t>
      </w:r>
      <w:r w:rsidR="00A406FA" w:rsidRPr="003E6C65">
        <w:rPr>
          <w:rFonts w:ascii="Times New Roman" w:hAnsi="Times New Roman"/>
          <w:sz w:val="26"/>
          <w:szCs w:val="26"/>
          <w:lang w:val="it-IT"/>
        </w:rPr>
        <w:t xml:space="preserve"> </w:t>
      </w:r>
    </w:p>
    <w:p w:rsidR="004F3561" w:rsidRPr="003E6C65" w:rsidRDefault="004F3561" w:rsidP="004F3561">
      <w:pPr>
        <w:spacing w:before="80"/>
        <w:ind w:firstLine="720"/>
        <w:jc w:val="both"/>
        <w:rPr>
          <w:rFonts w:ascii="Times New Roman" w:hAnsi="Times New Roman"/>
          <w:sz w:val="26"/>
          <w:szCs w:val="26"/>
          <w:lang w:val="it-IT"/>
        </w:rPr>
      </w:pPr>
      <w:r w:rsidRPr="003E6C65">
        <w:rPr>
          <w:rFonts w:ascii="Times New Roman" w:hAnsi="Times New Roman"/>
          <w:sz w:val="26"/>
          <w:szCs w:val="26"/>
          <w:lang w:val="it-IT"/>
        </w:rPr>
        <w:t xml:space="preserve">Trong trường hợp không thống nhất được với Công ty kiểm toán trên về tiến độ và mức phí kiểm toán, Đại hội đồng cổ đông ủy quyền cho Hội đồng quản trị lựa chọn trong số các Công ty kiểm toán còn lại, trong danh sách Công ty kiểm </w:t>
      </w:r>
      <w:r w:rsidR="003E6C65" w:rsidRPr="003E6C65">
        <w:rPr>
          <w:rFonts w:ascii="Times New Roman" w:hAnsi="Times New Roman"/>
          <w:sz w:val="26"/>
          <w:szCs w:val="26"/>
          <w:lang w:val="it-IT"/>
        </w:rPr>
        <w:t>toán độc lập được chấp thuận bởi</w:t>
      </w:r>
      <w:r w:rsidRPr="003E6C65">
        <w:rPr>
          <w:rFonts w:ascii="Times New Roman" w:hAnsi="Times New Roman"/>
          <w:sz w:val="26"/>
          <w:szCs w:val="26"/>
          <w:lang w:val="it-IT"/>
        </w:rPr>
        <w:t xml:space="preserve"> UBCKNN để tiến hành soát xét Báo cáo tài chính quý, bán niên và kiểm</w:t>
      </w:r>
      <w:r w:rsidR="003E6C65" w:rsidRPr="003E6C65">
        <w:rPr>
          <w:rFonts w:ascii="Times New Roman" w:hAnsi="Times New Roman"/>
          <w:sz w:val="26"/>
          <w:szCs w:val="26"/>
          <w:lang w:val="it-IT"/>
        </w:rPr>
        <w:t xml:space="preserve"> toán Báo cáo tài chính năm 2018</w:t>
      </w:r>
      <w:r w:rsidRPr="003E6C65">
        <w:rPr>
          <w:rFonts w:ascii="Times New Roman" w:hAnsi="Times New Roman"/>
          <w:sz w:val="26"/>
          <w:szCs w:val="26"/>
          <w:lang w:val="it-IT"/>
        </w:rPr>
        <w:t xml:space="preserve"> của Công ty.</w:t>
      </w:r>
    </w:p>
    <w:p w:rsidR="00A406FA" w:rsidRPr="003E6C65" w:rsidRDefault="00A406FA" w:rsidP="00A406FA">
      <w:pPr>
        <w:spacing w:before="80"/>
        <w:ind w:firstLine="720"/>
        <w:jc w:val="both"/>
        <w:rPr>
          <w:rFonts w:ascii="Times New Roman" w:hAnsi="Times New Roman"/>
          <w:sz w:val="26"/>
          <w:szCs w:val="26"/>
          <w:lang w:val="it-IT"/>
        </w:rPr>
      </w:pPr>
      <w:r w:rsidRPr="003E6C65">
        <w:rPr>
          <w:rFonts w:ascii="Times New Roman" w:hAnsi="Times New Roman"/>
          <w:sz w:val="26"/>
          <w:szCs w:val="26"/>
          <w:lang w:val="it-IT"/>
        </w:rPr>
        <w:t>Tỷ lệ biể</w:t>
      </w:r>
      <w:r w:rsidR="00FB47DB" w:rsidRPr="003E6C65">
        <w:rPr>
          <w:rFonts w:ascii="Times New Roman" w:hAnsi="Times New Roman"/>
          <w:sz w:val="26"/>
          <w:szCs w:val="26"/>
          <w:lang w:val="it-IT"/>
        </w:rPr>
        <w:t>u quyết đồng ý thông qua là: ….</w:t>
      </w:r>
      <w:r w:rsidRPr="003E6C65">
        <w:rPr>
          <w:rFonts w:ascii="Times New Roman" w:hAnsi="Times New Roman"/>
          <w:sz w:val="26"/>
          <w:szCs w:val="26"/>
          <w:lang w:val="it-IT"/>
        </w:rPr>
        <w:t>% tổng số cổ phần biểu quyết dự họp.</w:t>
      </w:r>
    </w:p>
    <w:p w:rsidR="00DF4236" w:rsidRPr="003E6C65" w:rsidRDefault="00DF4236" w:rsidP="00DF4236">
      <w:pPr>
        <w:numPr>
          <w:ilvl w:val="0"/>
          <w:numId w:val="1"/>
        </w:numPr>
        <w:tabs>
          <w:tab w:val="clear" w:pos="720"/>
          <w:tab w:val="num" w:pos="0"/>
          <w:tab w:val="left" w:pos="1260"/>
        </w:tabs>
        <w:spacing w:before="80"/>
        <w:ind w:left="0" w:firstLine="720"/>
        <w:jc w:val="both"/>
        <w:rPr>
          <w:rFonts w:ascii="Times New Roman" w:hAnsi="Times New Roman"/>
          <w:sz w:val="26"/>
          <w:szCs w:val="26"/>
          <w:lang w:val="it-IT"/>
        </w:rPr>
      </w:pPr>
      <w:r w:rsidRPr="003E6C65">
        <w:rPr>
          <w:rFonts w:ascii="Times New Roman" w:hAnsi="Times New Roman"/>
          <w:sz w:val="26"/>
          <w:szCs w:val="26"/>
          <w:lang w:val="it-IT"/>
        </w:rPr>
        <w:t>Báo cáo về hoạt động của Ban Kiểm soát và việc giám sát hoạt động quản lý Công ty của Hội đồng quản trị, Giám đốc điều hành.</w:t>
      </w:r>
    </w:p>
    <w:p w:rsidR="00A406FA" w:rsidRPr="003E6C65" w:rsidRDefault="00A406FA" w:rsidP="00A406FA">
      <w:pPr>
        <w:spacing w:before="80"/>
        <w:ind w:firstLine="720"/>
        <w:jc w:val="both"/>
        <w:rPr>
          <w:rFonts w:ascii="Times New Roman" w:hAnsi="Times New Roman"/>
          <w:sz w:val="26"/>
          <w:szCs w:val="26"/>
          <w:lang w:val="it-IT"/>
        </w:rPr>
      </w:pPr>
      <w:r w:rsidRPr="003E6C65">
        <w:rPr>
          <w:rFonts w:ascii="Times New Roman" w:hAnsi="Times New Roman"/>
          <w:sz w:val="26"/>
          <w:szCs w:val="26"/>
          <w:lang w:val="it-IT"/>
        </w:rPr>
        <w:t>Tỷ lệ biể</w:t>
      </w:r>
      <w:r w:rsidR="00FB47DB" w:rsidRPr="003E6C65">
        <w:rPr>
          <w:rFonts w:ascii="Times New Roman" w:hAnsi="Times New Roman"/>
          <w:sz w:val="26"/>
          <w:szCs w:val="26"/>
          <w:lang w:val="it-IT"/>
        </w:rPr>
        <w:t>u quyết đồng ý thông qua là: …..</w:t>
      </w:r>
      <w:r w:rsidRPr="003E6C65">
        <w:rPr>
          <w:rFonts w:ascii="Times New Roman" w:hAnsi="Times New Roman"/>
          <w:sz w:val="26"/>
          <w:szCs w:val="26"/>
          <w:lang w:val="it-IT"/>
        </w:rPr>
        <w:t>% tổng số cổ phần biểu quyết dự họp.</w:t>
      </w:r>
    </w:p>
    <w:p w:rsidR="004F3561" w:rsidRPr="00DE6ECC" w:rsidRDefault="004F3561" w:rsidP="004F3561">
      <w:pPr>
        <w:spacing w:before="80"/>
        <w:rPr>
          <w:rFonts w:ascii="Times New Roman" w:hAnsi="Times New Roman"/>
          <w:color w:val="FF0000"/>
          <w:sz w:val="14"/>
          <w:szCs w:val="26"/>
          <w:highlight w:val="yellow"/>
          <w:lang w:val="it-IT"/>
        </w:rPr>
      </w:pPr>
    </w:p>
    <w:p w:rsidR="004F3561" w:rsidRPr="0030116F" w:rsidRDefault="004F3561" w:rsidP="004F3561">
      <w:pPr>
        <w:spacing w:before="80"/>
        <w:ind w:firstLine="720"/>
        <w:jc w:val="both"/>
        <w:outlineLvl w:val="0"/>
        <w:rPr>
          <w:rFonts w:ascii="Times New Roman" w:hAnsi="Times New Roman"/>
          <w:b/>
          <w:sz w:val="26"/>
          <w:szCs w:val="26"/>
          <w:lang w:val="it-IT"/>
        </w:rPr>
      </w:pPr>
      <w:r w:rsidRPr="0030116F">
        <w:rPr>
          <w:rFonts w:ascii="Times New Roman" w:hAnsi="Times New Roman"/>
          <w:b/>
          <w:sz w:val="26"/>
          <w:szCs w:val="26"/>
          <w:lang w:val="it-IT"/>
        </w:rPr>
        <w:t>Điều 2. Thông qua phương</w:t>
      </w:r>
      <w:r w:rsidR="009C0CE8" w:rsidRPr="0030116F">
        <w:rPr>
          <w:rFonts w:ascii="Times New Roman" w:hAnsi="Times New Roman"/>
          <w:b/>
          <w:sz w:val="26"/>
          <w:szCs w:val="26"/>
          <w:lang w:val="it-IT"/>
        </w:rPr>
        <w:t xml:space="preserve"> án phân phối lợi nhuận năm 2017</w:t>
      </w:r>
      <w:r w:rsidRPr="0030116F">
        <w:rPr>
          <w:rFonts w:ascii="Times New Roman" w:hAnsi="Times New Roman"/>
          <w:b/>
          <w:sz w:val="26"/>
          <w:szCs w:val="26"/>
          <w:lang w:val="it-IT"/>
        </w:rPr>
        <w:t>:</w:t>
      </w:r>
    </w:p>
    <w:p w:rsidR="004F3561" w:rsidRPr="0030116F" w:rsidRDefault="00D75AEE" w:rsidP="004F3561">
      <w:pPr>
        <w:spacing w:before="80"/>
        <w:ind w:firstLine="720"/>
        <w:jc w:val="both"/>
        <w:rPr>
          <w:rFonts w:ascii="Times New Roman" w:hAnsi="Times New Roman"/>
          <w:sz w:val="26"/>
          <w:szCs w:val="26"/>
          <w:lang w:val="nl-NL"/>
        </w:rPr>
      </w:pPr>
      <w:r w:rsidRPr="0030116F">
        <w:rPr>
          <w:rFonts w:ascii="Times New Roman" w:hAnsi="Times New Roman"/>
          <w:sz w:val="26"/>
          <w:szCs w:val="26"/>
          <w:lang w:val="nl-NL"/>
        </w:rPr>
        <w:t>Đại hội t</w:t>
      </w:r>
      <w:r w:rsidR="004F3561" w:rsidRPr="0030116F">
        <w:rPr>
          <w:rFonts w:ascii="Times New Roman" w:hAnsi="Times New Roman"/>
          <w:sz w:val="26"/>
          <w:szCs w:val="26"/>
          <w:lang w:val="nl-NL"/>
        </w:rPr>
        <w:t>hống nh</w:t>
      </w:r>
      <w:r w:rsidR="009C0CE8" w:rsidRPr="0030116F">
        <w:rPr>
          <w:rFonts w:ascii="Times New Roman" w:hAnsi="Times New Roman"/>
          <w:sz w:val="26"/>
          <w:szCs w:val="26"/>
          <w:lang w:val="nl-NL"/>
        </w:rPr>
        <w:t>ất tỷ lệ chi trả cổ tức năm 2017 là 7</w:t>
      </w:r>
      <w:r w:rsidR="004F3561" w:rsidRPr="0030116F">
        <w:rPr>
          <w:rFonts w:ascii="Times New Roman" w:hAnsi="Times New Roman"/>
          <w:sz w:val="26"/>
          <w:szCs w:val="26"/>
          <w:lang w:val="nl-NL"/>
        </w:rPr>
        <w:t>% vốn điều lệ (</w:t>
      </w:r>
      <w:r w:rsidR="00973D21" w:rsidRPr="0030116F">
        <w:rPr>
          <w:rFonts w:ascii="Times New Roman" w:hAnsi="Times New Roman"/>
          <w:i/>
          <w:sz w:val="26"/>
          <w:szCs w:val="26"/>
          <w:lang w:val="nl-NL"/>
        </w:rPr>
        <w:t xml:space="preserve">tương đương </w:t>
      </w:r>
      <w:r w:rsidR="009C0CE8" w:rsidRPr="0030116F">
        <w:rPr>
          <w:rFonts w:ascii="Times New Roman" w:hAnsi="Times New Roman"/>
          <w:i/>
          <w:sz w:val="26"/>
          <w:szCs w:val="26"/>
          <w:lang w:val="nl-NL"/>
        </w:rPr>
        <w:t>7</w:t>
      </w:r>
      <w:r w:rsidR="004F3561" w:rsidRPr="0030116F">
        <w:rPr>
          <w:rFonts w:ascii="Times New Roman" w:hAnsi="Times New Roman"/>
          <w:i/>
          <w:sz w:val="26"/>
          <w:szCs w:val="26"/>
          <w:lang w:val="nl-NL"/>
        </w:rPr>
        <w:t>00 đồng /cổ phần</w:t>
      </w:r>
      <w:r w:rsidR="004F3561" w:rsidRPr="0030116F">
        <w:rPr>
          <w:rFonts w:ascii="Times New Roman" w:hAnsi="Times New Roman"/>
          <w:sz w:val="26"/>
          <w:szCs w:val="26"/>
          <w:lang w:val="nl-NL"/>
        </w:rPr>
        <w:t xml:space="preserve">) và đồng ý trích lập các </w:t>
      </w:r>
      <w:r w:rsidR="009C0CE8" w:rsidRPr="0030116F">
        <w:rPr>
          <w:rFonts w:ascii="Times New Roman" w:hAnsi="Times New Roman"/>
          <w:sz w:val="26"/>
          <w:szCs w:val="26"/>
          <w:lang w:val="nl-NL"/>
        </w:rPr>
        <w:t>quỹ năm 2017</w:t>
      </w:r>
      <w:r w:rsidR="004F3561" w:rsidRPr="0030116F">
        <w:rPr>
          <w:rFonts w:ascii="Times New Roman" w:hAnsi="Times New Roman"/>
          <w:sz w:val="26"/>
          <w:szCs w:val="26"/>
          <w:lang w:val="nl-NL"/>
        </w:rPr>
        <w:t xml:space="preserve"> với số liệu như sau:</w:t>
      </w:r>
    </w:p>
    <w:p w:rsidR="003453C5" w:rsidRPr="0030116F" w:rsidRDefault="004F3561" w:rsidP="003453C5">
      <w:pPr>
        <w:spacing w:before="80"/>
        <w:rPr>
          <w:rFonts w:ascii="Times New Roman" w:hAnsi="Times New Roman"/>
          <w:sz w:val="14"/>
          <w:szCs w:val="26"/>
          <w:highlight w:val="yellow"/>
        </w:rPr>
      </w:pPr>
      <w:r w:rsidRPr="0030116F">
        <w:rPr>
          <w:rFonts w:ascii="Times New Roman" w:hAnsi="Times New Roman"/>
          <w:sz w:val="14"/>
          <w:szCs w:val="26"/>
          <w:lang w:val="it-IT"/>
        </w:rPr>
        <w:tab/>
      </w:r>
    </w:p>
    <w:tbl>
      <w:tblPr>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9"/>
        <w:gridCol w:w="5560"/>
        <w:gridCol w:w="887"/>
        <w:gridCol w:w="2000"/>
      </w:tblGrid>
      <w:tr w:rsidR="00043694" w:rsidRPr="0030116F" w:rsidTr="00B46B19">
        <w:trPr>
          <w:jc w:val="center"/>
        </w:trPr>
        <w:tc>
          <w:tcPr>
            <w:tcW w:w="769" w:type="dxa"/>
            <w:vAlign w:val="center"/>
          </w:tcPr>
          <w:p w:rsidR="00043694" w:rsidRPr="0030116F" w:rsidRDefault="00043694" w:rsidP="00B46B19">
            <w:pPr>
              <w:spacing w:before="80"/>
              <w:jc w:val="center"/>
              <w:rPr>
                <w:rFonts w:ascii="Times New Roman" w:hAnsi="Times New Roman"/>
                <w:b/>
                <w:bCs/>
                <w:sz w:val="26"/>
                <w:szCs w:val="26"/>
              </w:rPr>
            </w:pPr>
            <w:r w:rsidRPr="0030116F">
              <w:rPr>
                <w:rFonts w:ascii="Times New Roman" w:hAnsi="Times New Roman"/>
                <w:b/>
                <w:bCs/>
                <w:sz w:val="26"/>
                <w:szCs w:val="26"/>
              </w:rPr>
              <w:t>STT</w:t>
            </w:r>
          </w:p>
        </w:tc>
        <w:tc>
          <w:tcPr>
            <w:tcW w:w="5560" w:type="dxa"/>
            <w:vAlign w:val="center"/>
          </w:tcPr>
          <w:p w:rsidR="00043694" w:rsidRPr="0030116F" w:rsidRDefault="00043694" w:rsidP="00B46B19">
            <w:pPr>
              <w:spacing w:before="80"/>
              <w:jc w:val="center"/>
              <w:rPr>
                <w:rFonts w:ascii="Times New Roman" w:hAnsi="Times New Roman"/>
                <w:b/>
                <w:bCs/>
                <w:sz w:val="26"/>
                <w:szCs w:val="26"/>
              </w:rPr>
            </w:pPr>
            <w:r w:rsidRPr="0030116F">
              <w:rPr>
                <w:rFonts w:ascii="Times New Roman" w:hAnsi="Times New Roman"/>
                <w:b/>
                <w:bCs/>
                <w:sz w:val="26"/>
                <w:szCs w:val="26"/>
              </w:rPr>
              <w:t>Thuyết minh</w:t>
            </w:r>
          </w:p>
        </w:tc>
        <w:tc>
          <w:tcPr>
            <w:tcW w:w="887" w:type="dxa"/>
            <w:vAlign w:val="center"/>
          </w:tcPr>
          <w:p w:rsidR="00043694" w:rsidRPr="0030116F" w:rsidRDefault="00043694" w:rsidP="00B46B19">
            <w:pPr>
              <w:spacing w:before="80"/>
              <w:jc w:val="center"/>
              <w:rPr>
                <w:rFonts w:ascii="Times New Roman" w:hAnsi="Times New Roman"/>
                <w:b/>
                <w:bCs/>
                <w:sz w:val="26"/>
                <w:szCs w:val="26"/>
              </w:rPr>
            </w:pPr>
            <w:r w:rsidRPr="0030116F">
              <w:rPr>
                <w:rFonts w:ascii="Times New Roman" w:hAnsi="Times New Roman"/>
                <w:b/>
                <w:bCs/>
                <w:sz w:val="26"/>
                <w:szCs w:val="26"/>
              </w:rPr>
              <w:t>Tỷ lệ</w:t>
            </w:r>
          </w:p>
          <w:p w:rsidR="00043694" w:rsidRPr="0030116F" w:rsidRDefault="00043694" w:rsidP="00B46B19">
            <w:pPr>
              <w:spacing w:before="80"/>
              <w:jc w:val="center"/>
              <w:rPr>
                <w:rFonts w:ascii="Times New Roman" w:hAnsi="Times New Roman"/>
                <w:bCs/>
                <w:sz w:val="26"/>
                <w:szCs w:val="26"/>
              </w:rPr>
            </w:pPr>
            <w:r w:rsidRPr="0030116F">
              <w:rPr>
                <w:rFonts w:ascii="Times New Roman" w:hAnsi="Times New Roman"/>
                <w:bCs/>
                <w:sz w:val="26"/>
                <w:szCs w:val="26"/>
              </w:rPr>
              <w:t>(%)</w:t>
            </w:r>
          </w:p>
        </w:tc>
        <w:tc>
          <w:tcPr>
            <w:tcW w:w="2000" w:type="dxa"/>
            <w:vAlign w:val="center"/>
          </w:tcPr>
          <w:p w:rsidR="00043694" w:rsidRPr="0030116F" w:rsidRDefault="00043694" w:rsidP="00B46B19">
            <w:pPr>
              <w:spacing w:before="80"/>
              <w:jc w:val="center"/>
              <w:rPr>
                <w:rFonts w:ascii="Times New Roman" w:hAnsi="Times New Roman"/>
                <w:b/>
                <w:bCs/>
                <w:sz w:val="26"/>
                <w:szCs w:val="26"/>
              </w:rPr>
            </w:pPr>
            <w:r w:rsidRPr="0030116F">
              <w:rPr>
                <w:rFonts w:ascii="Times New Roman" w:hAnsi="Times New Roman"/>
                <w:b/>
                <w:bCs/>
                <w:sz w:val="26"/>
                <w:szCs w:val="26"/>
              </w:rPr>
              <w:t>Giá trị</w:t>
            </w:r>
          </w:p>
          <w:p w:rsidR="00043694" w:rsidRPr="0030116F" w:rsidRDefault="00043694" w:rsidP="00B46B19">
            <w:pPr>
              <w:spacing w:before="80"/>
              <w:jc w:val="center"/>
              <w:rPr>
                <w:rFonts w:ascii="Times New Roman" w:hAnsi="Times New Roman"/>
                <w:bCs/>
                <w:sz w:val="26"/>
                <w:szCs w:val="26"/>
              </w:rPr>
            </w:pPr>
            <w:r w:rsidRPr="0030116F">
              <w:rPr>
                <w:rFonts w:ascii="Times New Roman" w:hAnsi="Times New Roman"/>
                <w:bCs/>
                <w:sz w:val="26"/>
                <w:szCs w:val="26"/>
              </w:rPr>
              <w:t>(đồng)</w:t>
            </w:r>
          </w:p>
        </w:tc>
      </w:tr>
      <w:tr w:rsidR="00437CED" w:rsidRPr="0030116F" w:rsidTr="00B46B19">
        <w:trPr>
          <w:jc w:val="center"/>
        </w:trPr>
        <w:tc>
          <w:tcPr>
            <w:tcW w:w="769" w:type="dxa"/>
            <w:tcBorders>
              <w:bottom w:val="dotted" w:sz="4" w:space="0" w:color="auto"/>
            </w:tcBorders>
            <w:vAlign w:val="center"/>
          </w:tcPr>
          <w:p w:rsidR="00437CED" w:rsidRPr="0030116F" w:rsidRDefault="00437CED" w:rsidP="00B46B19">
            <w:pPr>
              <w:pStyle w:val="BodyTextIndent2"/>
              <w:spacing w:before="60" w:after="0" w:line="240" w:lineRule="auto"/>
              <w:ind w:left="0"/>
              <w:jc w:val="center"/>
              <w:rPr>
                <w:rFonts w:ascii="Times New Roman" w:hAnsi="Times New Roman"/>
                <w:b/>
                <w:sz w:val="26"/>
                <w:szCs w:val="26"/>
              </w:rPr>
            </w:pPr>
            <w:r w:rsidRPr="0030116F">
              <w:rPr>
                <w:rFonts w:ascii="Times New Roman" w:hAnsi="Times New Roman"/>
                <w:b/>
                <w:sz w:val="26"/>
                <w:szCs w:val="26"/>
              </w:rPr>
              <w:t>I</w:t>
            </w:r>
          </w:p>
        </w:tc>
        <w:tc>
          <w:tcPr>
            <w:tcW w:w="5560" w:type="dxa"/>
            <w:tcBorders>
              <w:bottom w:val="dotted" w:sz="4" w:space="0" w:color="auto"/>
            </w:tcBorders>
            <w:vAlign w:val="center"/>
          </w:tcPr>
          <w:p w:rsidR="00437CED" w:rsidRPr="0030116F" w:rsidRDefault="00437CED" w:rsidP="00B46B19">
            <w:pPr>
              <w:pStyle w:val="BodyTextIndent2"/>
              <w:spacing w:before="60" w:after="0" w:line="240" w:lineRule="auto"/>
              <w:ind w:left="0"/>
              <w:rPr>
                <w:rFonts w:ascii="Times New Roman" w:hAnsi="Times New Roman"/>
                <w:b/>
                <w:sz w:val="26"/>
                <w:szCs w:val="26"/>
              </w:rPr>
            </w:pPr>
            <w:r w:rsidRPr="0030116F">
              <w:rPr>
                <w:rFonts w:ascii="Times New Roman" w:hAnsi="Times New Roman"/>
                <w:b/>
                <w:sz w:val="26"/>
                <w:szCs w:val="26"/>
              </w:rPr>
              <w:t>Lợi nhuận trước thuế</w:t>
            </w:r>
          </w:p>
        </w:tc>
        <w:tc>
          <w:tcPr>
            <w:tcW w:w="887" w:type="dxa"/>
            <w:tcBorders>
              <w:bottom w:val="dotted" w:sz="4" w:space="0" w:color="auto"/>
            </w:tcBorders>
            <w:vAlign w:val="center"/>
          </w:tcPr>
          <w:p w:rsidR="00437CED" w:rsidRPr="0030116F" w:rsidRDefault="00437CED" w:rsidP="00B46B19">
            <w:pPr>
              <w:spacing w:before="80"/>
              <w:jc w:val="right"/>
              <w:rPr>
                <w:rFonts w:ascii="Times New Roman" w:hAnsi="Times New Roman"/>
                <w:sz w:val="26"/>
                <w:szCs w:val="26"/>
              </w:rPr>
            </w:pPr>
          </w:p>
        </w:tc>
        <w:tc>
          <w:tcPr>
            <w:tcW w:w="2000" w:type="dxa"/>
            <w:tcBorders>
              <w:bottom w:val="dotted" w:sz="4" w:space="0" w:color="auto"/>
            </w:tcBorders>
          </w:tcPr>
          <w:p w:rsidR="00437CED" w:rsidRPr="0030116F" w:rsidRDefault="00437CED" w:rsidP="0030116F">
            <w:pPr>
              <w:spacing w:line="400" w:lineRule="exact"/>
              <w:jc w:val="right"/>
              <w:rPr>
                <w:rFonts w:ascii="Times New Roman" w:hAnsi="Times New Roman"/>
                <w:b/>
                <w:sz w:val="26"/>
                <w:szCs w:val="28"/>
              </w:rPr>
            </w:pPr>
            <w:r w:rsidRPr="0030116F">
              <w:rPr>
                <w:rFonts w:ascii="Times New Roman" w:hAnsi="Times New Roman"/>
                <w:b/>
                <w:sz w:val="26"/>
                <w:szCs w:val="28"/>
              </w:rPr>
              <w:t>35.424.701.486</w:t>
            </w:r>
          </w:p>
        </w:tc>
      </w:tr>
      <w:tr w:rsidR="00437CED" w:rsidRPr="0030116F" w:rsidTr="00B46B19">
        <w:trPr>
          <w:jc w:val="center"/>
        </w:trPr>
        <w:tc>
          <w:tcPr>
            <w:tcW w:w="769" w:type="dxa"/>
            <w:tcBorders>
              <w:top w:val="dotted" w:sz="4" w:space="0" w:color="auto"/>
              <w:bottom w:val="dotted" w:sz="4" w:space="0" w:color="auto"/>
            </w:tcBorders>
            <w:vAlign w:val="center"/>
          </w:tcPr>
          <w:p w:rsidR="00437CED" w:rsidRPr="0030116F" w:rsidRDefault="00437CED" w:rsidP="00B46B19">
            <w:pPr>
              <w:pStyle w:val="BodyTextIndent2"/>
              <w:spacing w:before="60" w:after="0" w:line="240" w:lineRule="auto"/>
              <w:ind w:left="0"/>
              <w:jc w:val="center"/>
              <w:rPr>
                <w:rFonts w:ascii="Times New Roman" w:hAnsi="Times New Roman"/>
                <w:sz w:val="26"/>
                <w:szCs w:val="26"/>
              </w:rPr>
            </w:pPr>
            <w:r w:rsidRPr="0030116F">
              <w:rPr>
                <w:rFonts w:ascii="Times New Roman" w:hAnsi="Times New Roman"/>
                <w:sz w:val="26"/>
                <w:szCs w:val="26"/>
              </w:rPr>
              <w:t>1</w:t>
            </w:r>
          </w:p>
        </w:tc>
        <w:tc>
          <w:tcPr>
            <w:tcW w:w="5560" w:type="dxa"/>
            <w:tcBorders>
              <w:top w:val="dotted" w:sz="4" w:space="0" w:color="auto"/>
              <w:bottom w:val="dotted" w:sz="4" w:space="0" w:color="auto"/>
            </w:tcBorders>
            <w:vAlign w:val="center"/>
          </w:tcPr>
          <w:p w:rsidR="00437CED" w:rsidRPr="0030116F" w:rsidRDefault="00437CED" w:rsidP="00B46B19">
            <w:pPr>
              <w:pStyle w:val="BodyTextIndent2"/>
              <w:spacing w:before="60" w:after="0" w:line="240" w:lineRule="auto"/>
              <w:ind w:left="0"/>
              <w:rPr>
                <w:rFonts w:ascii="Times New Roman" w:hAnsi="Times New Roman"/>
                <w:sz w:val="26"/>
                <w:szCs w:val="26"/>
              </w:rPr>
            </w:pPr>
            <w:r w:rsidRPr="0030116F">
              <w:rPr>
                <w:rFonts w:ascii="Times New Roman" w:hAnsi="Times New Roman"/>
                <w:sz w:val="26"/>
                <w:szCs w:val="26"/>
              </w:rPr>
              <w:t>Thuế TNDN hiện hành</w:t>
            </w:r>
          </w:p>
        </w:tc>
        <w:tc>
          <w:tcPr>
            <w:tcW w:w="887" w:type="dxa"/>
            <w:tcBorders>
              <w:top w:val="dotted" w:sz="4" w:space="0" w:color="auto"/>
              <w:bottom w:val="dotted" w:sz="4" w:space="0" w:color="auto"/>
            </w:tcBorders>
            <w:vAlign w:val="center"/>
          </w:tcPr>
          <w:p w:rsidR="00437CED" w:rsidRPr="0030116F" w:rsidRDefault="00437CED" w:rsidP="00B46B19">
            <w:pPr>
              <w:spacing w:before="80"/>
              <w:jc w:val="right"/>
              <w:rPr>
                <w:rFonts w:ascii="Times New Roman" w:hAnsi="Times New Roman"/>
                <w:sz w:val="26"/>
                <w:szCs w:val="26"/>
              </w:rPr>
            </w:pPr>
          </w:p>
        </w:tc>
        <w:tc>
          <w:tcPr>
            <w:tcW w:w="2000" w:type="dxa"/>
            <w:tcBorders>
              <w:top w:val="dotted" w:sz="4" w:space="0" w:color="auto"/>
              <w:bottom w:val="dotted" w:sz="4" w:space="0" w:color="auto"/>
            </w:tcBorders>
          </w:tcPr>
          <w:p w:rsidR="00437CED" w:rsidRPr="0030116F" w:rsidRDefault="00437CED" w:rsidP="0030116F">
            <w:pPr>
              <w:spacing w:line="400" w:lineRule="exact"/>
              <w:jc w:val="right"/>
              <w:rPr>
                <w:rFonts w:ascii="Times New Roman" w:hAnsi="Times New Roman"/>
                <w:sz w:val="26"/>
                <w:szCs w:val="28"/>
              </w:rPr>
            </w:pPr>
            <w:r w:rsidRPr="0030116F">
              <w:rPr>
                <w:rFonts w:ascii="Times New Roman" w:hAnsi="Times New Roman"/>
                <w:sz w:val="26"/>
                <w:szCs w:val="28"/>
              </w:rPr>
              <w:t>6.530.039.644</w:t>
            </w:r>
          </w:p>
        </w:tc>
      </w:tr>
      <w:tr w:rsidR="00437CED" w:rsidRPr="0030116F" w:rsidTr="00B46B19">
        <w:trPr>
          <w:jc w:val="center"/>
        </w:trPr>
        <w:tc>
          <w:tcPr>
            <w:tcW w:w="769" w:type="dxa"/>
            <w:tcBorders>
              <w:top w:val="dotted" w:sz="4" w:space="0" w:color="auto"/>
              <w:bottom w:val="dotted" w:sz="4" w:space="0" w:color="auto"/>
            </w:tcBorders>
            <w:vAlign w:val="center"/>
          </w:tcPr>
          <w:p w:rsidR="00437CED" w:rsidRPr="0030116F" w:rsidRDefault="00437CED" w:rsidP="00B46B19">
            <w:pPr>
              <w:pStyle w:val="BodyTextIndent2"/>
              <w:spacing w:before="60" w:after="0" w:line="240" w:lineRule="auto"/>
              <w:ind w:left="0"/>
              <w:jc w:val="center"/>
              <w:rPr>
                <w:rFonts w:ascii="Times New Roman" w:hAnsi="Times New Roman"/>
                <w:sz w:val="26"/>
                <w:szCs w:val="26"/>
              </w:rPr>
            </w:pPr>
            <w:r w:rsidRPr="0030116F">
              <w:rPr>
                <w:rFonts w:ascii="Times New Roman" w:hAnsi="Times New Roman"/>
                <w:sz w:val="26"/>
                <w:szCs w:val="26"/>
              </w:rPr>
              <w:t>2</w:t>
            </w:r>
          </w:p>
        </w:tc>
        <w:tc>
          <w:tcPr>
            <w:tcW w:w="5560" w:type="dxa"/>
            <w:tcBorders>
              <w:top w:val="dotted" w:sz="4" w:space="0" w:color="auto"/>
              <w:bottom w:val="dotted" w:sz="4" w:space="0" w:color="auto"/>
            </w:tcBorders>
            <w:vAlign w:val="center"/>
          </w:tcPr>
          <w:p w:rsidR="00437CED" w:rsidRPr="0030116F" w:rsidRDefault="00437CED" w:rsidP="00B46B19">
            <w:pPr>
              <w:pStyle w:val="BodyTextIndent2"/>
              <w:spacing w:before="60" w:after="0" w:line="240" w:lineRule="auto"/>
              <w:ind w:left="0"/>
              <w:rPr>
                <w:rFonts w:ascii="Times New Roman" w:hAnsi="Times New Roman"/>
                <w:sz w:val="26"/>
                <w:szCs w:val="26"/>
              </w:rPr>
            </w:pPr>
            <w:r w:rsidRPr="0030116F">
              <w:rPr>
                <w:rFonts w:ascii="Times New Roman" w:hAnsi="Times New Roman"/>
                <w:sz w:val="26"/>
                <w:szCs w:val="26"/>
              </w:rPr>
              <w:t>Thuế TNDN hoãn lại</w:t>
            </w:r>
          </w:p>
        </w:tc>
        <w:tc>
          <w:tcPr>
            <w:tcW w:w="887" w:type="dxa"/>
            <w:tcBorders>
              <w:top w:val="dotted" w:sz="4" w:space="0" w:color="auto"/>
              <w:bottom w:val="dotted" w:sz="4" w:space="0" w:color="auto"/>
            </w:tcBorders>
            <w:vAlign w:val="center"/>
          </w:tcPr>
          <w:p w:rsidR="00437CED" w:rsidRPr="0030116F" w:rsidRDefault="00437CED" w:rsidP="00B46B19">
            <w:pPr>
              <w:pStyle w:val="BodyTextIndent2"/>
              <w:spacing w:before="60" w:after="0" w:line="240" w:lineRule="auto"/>
              <w:ind w:left="0"/>
              <w:jc w:val="center"/>
              <w:rPr>
                <w:rFonts w:ascii="Times New Roman" w:hAnsi="Times New Roman"/>
                <w:sz w:val="26"/>
                <w:szCs w:val="26"/>
              </w:rPr>
            </w:pPr>
          </w:p>
        </w:tc>
        <w:tc>
          <w:tcPr>
            <w:tcW w:w="2000" w:type="dxa"/>
            <w:tcBorders>
              <w:top w:val="dotted" w:sz="4" w:space="0" w:color="auto"/>
              <w:bottom w:val="dotted" w:sz="4" w:space="0" w:color="auto"/>
            </w:tcBorders>
          </w:tcPr>
          <w:p w:rsidR="00437CED" w:rsidRPr="0030116F" w:rsidRDefault="00437CED" w:rsidP="0030116F">
            <w:pPr>
              <w:spacing w:line="400" w:lineRule="exact"/>
              <w:jc w:val="right"/>
              <w:rPr>
                <w:rFonts w:ascii="Times New Roman" w:hAnsi="Times New Roman"/>
                <w:sz w:val="26"/>
                <w:szCs w:val="28"/>
              </w:rPr>
            </w:pPr>
            <w:r w:rsidRPr="0030116F">
              <w:rPr>
                <w:rFonts w:ascii="Times New Roman" w:hAnsi="Times New Roman"/>
                <w:sz w:val="26"/>
                <w:szCs w:val="28"/>
              </w:rPr>
              <w:t>139.907.162</w:t>
            </w:r>
          </w:p>
        </w:tc>
      </w:tr>
      <w:tr w:rsidR="0030116F" w:rsidRPr="0030116F" w:rsidTr="0030116F">
        <w:trPr>
          <w:jc w:val="center"/>
        </w:trPr>
        <w:tc>
          <w:tcPr>
            <w:tcW w:w="769" w:type="dxa"/>
            <w:tcBorders>
              <w:top w:val="dotted" w:sz="4" w:space="0" w:color="auto"/>
              <w:bottom w:val="dotted" w:sz="4" w:space="0" w:color="auto"/>
            </w:tcBorders>
            <w:vAlign w:val="center"/>
          </w:tcPr>
          <w:p w:rsidR="0030116F" w:rsidRPr="0030116F" w:rsidRDefault="0030116F" w:rsidP="00B46B19">
            <w:pPr>
              <w:pStyle w:val="BodyTextIndent2"/>
              <w:spacing w:before="60" w:after="0" w:line="240" w:lineRule="auto"/>
              <w:ind w:left="0"/>
              <w:jc w:val="center"/>
              <w:rPr>
                <w:rFonts w:ascii="Times New Roman" w:hAnsi="Times New Roman"/>
                <w:b/>
                <w:sz w:val="26"/>
                <w:szCs w:val="26"/>
              </w:rPr>
            </w:pPr>
            <w:r w:rsidRPr="0030116F">
              <w:rPr>
                <w:rFonts w:ascii="Times New Roman" w:hAnsi="Times New Roman"/>
                <w:b/>
                <w:sz w:val="26"/>
                <w:szCs w:val="26"/>
              </w:rPr>
              <w:t>II</w:t>
            </w:r>
          </w:p>
        </w:tc>
        <w:tc>
          <w:tcPr>
            <w:tcW w:w="5560" w:type="dxa"/>
            <w:tcBorders>
              <w:top w:val="dotted" w:sz="4" w:space="0" w:color="auto"/>
              <w:bottom w:val="dotted" w:sz="4" w:space="0" w:color="auto"/>
            </w:tcBorders>
            <w:vAlign w:val="center"/>
          </w:tcPr>
          <w:p w:rsidR="0030116F" w:rsidRPr="0030116F" w:rsidRDefault="0030116F" w:rsidP="00B46B19">
            <w:pPr>
              <w:pStyle w:val="BodyTextIndent2"/>
              <w:spacing w:before="60" w:after="0" w:line="240" w:lineRule="auto"/>
              <w:ind w:left="0"/>
              <w:rPr>
                <w:rFonts w:ascii="Times New Roman" w:hAnsi="Times New Roman"/>
                <w:b/>
                <w:sz w:val="26"/>
                <w:szCs w:val="26"/>
              </w:rPr>
            </w:pPr>
            <w:r w:rsidRPr="0030116F">
              <w:rPr>
                <w:rFonts w:ascii="Times New Roman" w:hAnsi="Times New Roman"/>
                <w:b/>
                <w:sz w:val="26"/>
                <w:szCs w:val="26"/>
              </w:rPr>
              <w:t xml:space="preserve">Lợi nhuận sau thuế </w:t>
            </w:r>
            <w:r w:rsidRPr="0030116F">
              <w:rPr>
                <w:rFonts w:ascii="Times New Roman" w:hAnsi="Times New Roman"/>
                <w:i/>
                <w:sz w:val="26"/>
                <w:szCs w:val="26"/>
              </w:rPr>
              <w:t>(II=I-1-2)</w:t>
            </w:r>
          </w:p>
        </w:tc>
        <w:tc>
          <w:tcPr>
            <w:tcW w:w="887" w:type="dxa"/>
            <w:tcBorders>
              <w:top w:val="dotted" w:sz="4" w:space="0" w:color="auto"/>
              <w:bottom w:val="dotted" w:sz="4" w:space="0" w:color="auto"/>
            </w:tcBorders>
            <w:vAlign w:val="bottom"/>
          </w:tcPr>
          <w:p w:rsidR="0030116F" w:rsidRPr="0030116F" w:rsidRDefault="0030116F" w:rsidP="0030116F">
            <w:pPr>
              <w:pStyle w:val="BodyTextIndent2"/>
              <w:spacing w:before="60" w:after="0" w:line="240" w:lineRule="auto"/>
              <w:ind w:left="0"/>
              <w:jc w:val="right"/>
              <w:rPr>
                <w:rFonts w:ascii="Times New Roman" w:hAnsi="Times New Roman"/>
                <w:sz w:val="26"/>
                <w:szCs w:val="26"/>
              </w:rPr>
            </w:pPr>
            <w:r w:rsidRPr="0030116F">
              <w:rPr>
                <w:rFonts w:ascii="Times New Roman" w:hAnsi="Times New Roman"/>
                <w:sz w:val="26"/>
                <w:szCs w:val="26"/>
              </w:rPr>
              <w:t>100,0</w:t>
            </w:r>
          </w:p>
        </w:tc>
        <w:tc>
          <w:tcPr>
            <w:tcW w:w="2000" w:type="dxa"/>
            <w:tcBorders>
              <w:top w:val="dotted" w:sz="4" w:space="0" w:color="auto"/>
              <w:bottom w:val="dotted" w:sz="4" w:space="0" w:color="auto"/>
            </w:tcBorders>
          </w:tcPr>
          <w:p w:rsidR="0030116F" w:rsidRPr="0030116F" w:rsidRDefault="0030116F" w:rsidP="0030116F">
            <w:pPr>
              <w:spacing w:line="400" w:lineRule="exact"/>
              <w:jc w:val="right"/>
              <w:rPr>
                <w:rFonts w:ascii="Times New Roman" w:hAnsi="Times New Roman"/>
                <w:b/>
                <w:sz w:val="26"/>
                <w:szCs w:val="28"/>
              </w:rPr>
            </w:pPr>
            <w:r w:rsidRPr="0030116F">
              <w:rPr>
                <w:rFonts w:ascii="Times New Roman" w:hAnsi="Times New Roman"/>
                <w:b/>
                <w:sz w:val="26"/>
                <w:szCs w:val="28"/>
              </w:rPr>
              <w:t>28.754.754.680</w:t>
            </w:r>
          </w:p>
        </w:tc>
      </w:tr>
      <w:tr w:rsidR="0030116F" w:rsidRPr="0030116F" w:rsidTr="0030116F">
        <w:trPr>
          <w:jc w:val="center"/>
        </w:trPr>
        <w:tc>
          <w:tcPr>
            <w:tcW w:w="769" w:type="dxa"/>
            <w:tcBorders>
              <w:top w:val="dotted" w:sz="4" w:space="0" w:color="auto"/>
              <w:bottom w:val="dotted" w:sz="4" w:space="0" w:color="auto"/>
            </w:tcBorders>
            <w:vAlign w:val="center"/>
          </w:tcPr>
          <w:p w:rsidR="0030116F" w:rsidRPr="0030116F" w:rsidRDefault="0030116F" w:rsidP="00B46B19">
            <w:pPr>
              <w:pStyle w:val="BodyTextIndent2"/>
              <w:spacing w:before="60" w:after="0" w:line="240" w:lineRule="auto"/>
              <w:ind w:left="0"/>
              <w:jc w:val="center"/>
              <w:rPr>
                <w:rFonts w:ascii="Times New Roman" w:hAnsi="Times New Roman"/>
                <w:sz w:val="26"/>
                <w:szCs w:val="26"/>
              </w:rPr>
            </w:pPr>
            <w:r w:rsidRPr="0030116F">
              <w:rPr>
                <w:rFonts w:ascii="Times New Roman" w:hAnsi="Times New Roman"/>
                <w:sz w:val="26"/>
                <w:szCs w:val="26"/>
              </w:rPr>
              <w:t>1</w:t>
            </w:r>
          </w:p>
        </w:tc>
        <w:tc>
          <w:tcPr>
            <w:tcW w:w="5560" w:type="dxa"/>
            <w:tcBorders>
              <w:top w:val="dotted" w:sz="4" w:space="0" w:color="auto"/>
              <w:bottom w:val="dotted" w:sz="4" w:space="0" w:color="auto"/>
            </w:tcBorders>
            <w:vAlign w:val="center"/>
          </w:tcPr>
          <w:p w:rsidR="0030116F" w:rsidRPr="0030116F" w:rsidRDefault="0030116F" w:rsidP="00B46B19">
            <w:pPr>
              <w:pStyle w:val="BodyTextIndent2"/>
              <w:spacing w:before="60" w:after="0" w:line="240" w:lineRule="auto"/>
              <w:ind w:left="0"/>
              <w:rPr>
                <w:rFonts w:ascii="Times New Roman" w:hAnsi="Times New Roman"/>
                <w:sz w:val="26"/>
                <w:szCs w:val="26"/>
              </w:rPr>
            </w:pPr>
            <w:r w:rsidRPr="0030116F">
              <w:rPr>
                <w:rFonts w:ascii="Times New Roman" w:hAnsi="Times New Roman"/>
                <w:sz w:val="26"/>
                <w:szCs w:val="26"/>
              </w:rPr>
              <w:t>Chi trả cổ tức: 7% /vốn điều lệ</w:t>
            </w:r>
          </w:p>
        </w:tc>
        <w:tc>
          <w:tcPr>
            <w:tcW w:w="887" w:type="dxa"/>
            <w:tcBorders>
              <w:top w:val="dotted" w:sz="4" w:space="0" w:color="auto"/>
              <w:bottom w:val="dotted" w:sz="4" w:space="0" w:color="auto"/>
            </w:tcBorders>
            <w:vAlign w:val="bottom"/>
          </w:tcPr>
          <w:p w:rsidR="0030116F" w:rsidRPr="0030116F" w:rsidRDefault="0030116F" w:rsidP="0030116F">
            <w:pPr>
              <w:pStyle w:val="BodyTextIndent2"/>
              <w:spacing w:before="60" w:after="0" w:line="240" w:lineRule="auto"/>
              <w:ind w:left="0"/>
              <w:jc w:val="right"/>
              <w:rPr>
                <w:rFonts w:ascii="Times New Roman" w:hAnsi="Times New Roman"/>
                <w:sz w:val="26"/>
                <w:szCs w:val="26"/>
              </w:rPr>
            </w:pPr>
            <w:r w:rsidRPr="0030116F">
              <w:rPr>
                <w:rFonts w:ascii="Times New Roman" w:hAnsi="Times New Roman"/>
                <w:sz w:val="26"/>
                <w:szCs w:val="26"/>
              </w:rPr>
              <w:t>59,8</w:t>
            </w:r>
          </w:p>
        </w:tc>
        <w:tc>
          <w:tcPr>
            <w:tcW w:w="2000" w:type="dxa"/>
            <w:tcBorders>
              <w:top w:val="dotted" w:sz="4" w:space="0" w:color="auto"/>
              <w:bottom w:val="dotted" w:sz="4" w:space="0" w:color="auto"/>
            </w:tcBorders>
          </w:tcPr>
          <w:p w:rsidR="0030116F" w:rsidRPr="0030116F" w:rsidRDefault="0030116F" w:rsidP="0030116F">
            <w:pPr>
              <w:spacing w:line="400" w:lineRule="exact"/>
              <w:jc w:val="right"/>
              <w:rPr>
                <w:rFonts w:ascii="Times New Roman" w:hAnsi="Times New Roman"/>
                <w:sz w:val="26"/>
                <w:szCs w:val="28"/>
              </w:rPr>
            </w:pPr>
            <w:r w:rsidRPr="0030116F">
              <w:rPr>
                <w:rFonts w:ascii="Times New Roman" w:hAnsi="Times New Roman"/>
                <w:sz w:val="26"/>
                <w:szCs w:val="28"/>
              </w:rPr>
              <w:t>17.198.336.400</w:t>
            </w:r>
          </w:p>
        </w:tc>
      </w:tr>
      <w:tr w:rsidR="0030116F" w:rsidRPr="0030116F" w:rsidTr="0030116F">
        <w:trPr>
          <w:jc w:val="center"/>
        </w:trPr>
        <w:tc>
          <w:tcPr>
            <w:tcW w:w="769" w:type="dxa"/>
            <w:tcBorders>
              <w:top w:val="dotted" w:sz="4" w:space="0" w:color="auto"/>
              <w:bottom w:val="dotted" w:sz="4" w:space="0" w:color="auto"/>
            </w:tcBorders>
            <w:vAlign w:val="center"/>
          </w:tcPr>
          <w:p w:rsidR="0030116F" w:rsidRPr="0030116F" w:rsidRDefault="0030116F" w:rsidP="00B46B19">
            <w:pPr>
              <w:pStyle w:val="BodyTextIndent2"/>
              <w:spacing w:before="60" w:after="0" w:line="240" w:lineRule="auto"/>
              <w:ind w:left="0"/>
              <w:jc w:val="center"/>
              <w:rPr>
                <w:rFonts w:ascii="Times New Roman" w:hAnsi="Times New Roman"/>
                <w:sz w:val="26"/>
                <w:szCs w:val="26"/>
              </w:rPr>
            </w:pPr>
            <w:r w:rsidRPr="0030116F">
              <w:rPr>
                <w:rFonts w:ascii="Times New Roman" w:hAnsi="Times New Roman"/>
                <w:sz w:val="26"/>
                <w:szCs w:val="26"/>
              </w:rPr>
              <w:t>2</w:t>
            </w:r>
          </w:p>
        </w:tc>
        <w:tc>
          <w:tcPr>
            <w:tcW w:w="5560" w:type="dxa"/>
            <w:tcBorders>
              <w:top w:val="dotted" w:sz="4" w:space="0" w:color="auto"/>
              <w:bottom w:val="dotted" w:sz="4" w:space="0" w:color="auto"/>
            </w:tcBorders>
            <w:vAlign w:val="center"/>
          </w:tcPr>
          <w:p w:rsidR="0030116F" w:rsidRPr="0030116F" w:rsidRDefault="0030116F" w:rsidP="00B46B19">
            <w:pPr>
              <w:pStyle w:val="BodyTextIndent2"/>
              <w:spacing w:before="60" w:after="0" w:line="240" w:lineRule="auto"/>
              <w:ind w:left="0"/>
              <w:rPr>
                <w:rFonts w:ascii="Times New Roman" w:hAnsi="Times New Roman"/>
                <w:sz w:val="26"/>
                <w:szCs w:val="26"/>
              </w:rPr>
            </w:pPr>
            <w:r w:rsidRPr="0030116F">
              <w:rPr>
                <w:rFonts w:ascii="Times New Roman" w:hAnsi="Times New Roman"/>
                <w:sz w:val="26"/>
                <w:szCs w:val="26"/>
              </w:rPr>
              <w:t>Trích quỹ đầu tư phát triển: (không trích)</w:t>
            </w:r>
          </w:p>
        </w:tc>
        <w:tc>
          <w:tcPr>
            <w:tcW w:w="887" w:type="dxa"/>
            <w:tcBorders>
              <w:top w:val="dotted" w:sz="4" w:space="0" w:color="auto"/>
              <w:bottom w:val="dotted" w:sz="4" w:space="0" w:color="auto"/>
            </w:tcBorders>
            <w:vAlign w:val="bottom"/>
          </w:tcPr>
          <w:p w:rsidR="0030116F" w:rsidRPr="0030116F" w:rsidRDefault="0030116F" w:rsidP="0030116F">
            <w:pPr>
              <w:pStyle w:val="BodyTextIndent2"/>
              <w:spacing w:before="60" w:after="0" w:line="240" w:lineRule="auto"/>
              <w:ind w:left="0"/>
              <w:jc w:val="right"/>
              <w:rPr>
                <w:rFonts w:ascii="Times New Roman" w:hAnsi="Times New Roman"/>
                <w:sz w:val="26"/>
                <w:szCs w:val="26"/>
              </w:rPr>
            </w:pPr>
            <w:r w:rsidRPr="0030116F">
              <w:rPr>
                <w:rFonts w:ascii="Times New Roman" w:hAnsi="Times New Roman"/>
                <w:sz w:val="26"/>
                <w:szCs w:val="26"/>
              </w:rPr>
              <w:t>-</w:t>
            </w:r>
          </w:p>
        </w:tc>
        <w:tc>
          <w:tcPr>
            <w:tcW w:w="2000" w:type="dxa"/>
            <w:tcBorders>
              <w:top w:val="dotted" w:sz="4" w:space="0" w:color="auto"/>
              <w:bottom w:val="dotted" w:sz="4" w:space="0" w:color="auto"/>
            </w:tcBorders>
          </w:tcPr>
          <w:p w:rsidR="0030116F" w:rsidRPr="0030116F" w:rsidRDefault="0030116F" w:rsidP="0030116F">
            <w:pPr>
              <w:spacing w:line="400" w:lineRule="exact"/>
              <w:jc w:val="right"/>
              <w:rPr>
                <w:rFonts w:ascii="Times New Roman" w:hAnsi="Times New Roman"/>
                <w:sz w:val="26"/>
                <w:szCs w:val="28"/>
              </w:rPr>
            </w:pPr>
            <w:r w:rsidRPr="0030116F">
              <w:rPr>
                <w:rFonts w:ascii="Times New Roman" w:hAnsi="Times New Roman"/>
                <w:sz w:val="26"/>
                <w:szCs w:val="28"/>
              </w:rPr>
              <w:t xml:space="preserve">- </w:t>
            </w:r>
          </w:p>
        </w:tc>
      </w:tr>
      <w:tr w:rsidR="0030116F" w:rsidRPr="0030116F" w:rsidTr="0030116F">
        <w:trPr>
          <w:jc w:val="center"/>
        </w:trPr>
        <w:tc>
          <w:tcPr>
            <w:tcW w:w="769" w:type="dxa"/>
            <w:tcBorders>
              <w:top w:val="dotted" w:sz="4" w:space="0" w:color="auto"/>
              <w:bottom w:val="dotted" w:sz="4" w:space="0" w:color="auto"/>
            </w:tcBorders>
            <w:vAlign w:val="center"/>
          </w:tcPr>
          <w:p w:rsidR="0030116F" w:rsidRPr="0030116F" w:rsidRDefault="0030116F" w:rsidP="00B46B19">
            <w:pPr>
              <w:pStyle w:val="BodyTextIndent2"/>
              <w:spacing w:before="60" w:after="0" w:line="240" w:lineRule="auto"/>
              <w:ind w:left="0"/>
              <w:jc w:val="center"/>
              <w:rPr>
                <w:rFonts w:ascii="Times New Roman" w:hAnsi="Times New Roman"/>
                <w:sz w:val="26"/>
                <w:szCs w:val="26"/>
              </w:rPr>
            </w:pPr>
            <w:r w:rsidRPr="0030116F">
              <w:rPr>
                <w:rFonts w:ascii="Times New Roman" w:hAnsi="Times New Roman"/>
                <w:sz w:val="26"/>
                <w:szCs w:val="26"/>
              </w:rPr>
              <w:t>3</w:t>
            </w:r>
          </w:p>
        </w:tc>
        <w:tc>
          <w:tcPr>
            <w:tcW w:w="5560" w:type="dxa"/>
            <w:tcBorders>
              <w:top w:val="dotted" w:sz="4" w:space="0" w:color="auto"/>
              <w:bottom w:val="dotted" w:sz="4" w:space="0" w:color="auto"/>
            </w:tcBorders>
            <w:vAlign w:val="center"/>
          </w:tcPr>
          <w:p w:rsidR="0030116F" w:rsidRPr="0030116F" w:rsidRDefault="0030116F" w:rsidP="00B46B19">
            <w:pPr>
              <w:pStyle w:val="BodyTextIndent2"/>
              <w:spacing w:before="60" w:after="0" w:line="240" w:lineRule="auto"/>
              <w:ind w:left="0"/>
              <w:rPr>
                <w:rFonts w:ascii="Times New Roman" w:hAnsi="Times New Roman"/>
                <w:sz w:val="26"/>
                <w:szCs w:val="26"/>
              </w:rPr>
            </w:pPr>
            <w:r w:rsidRPr="0030116F">
              <w:rPr>
                <w:rFonts w:ascii="Times New Roman" w:hAnsi="Times New Roman"/>
                <w:sz w:val="26"/>
                <w:szCs w:val="26"/>
              </w:rPr>
              <w:t>Quỹ thưởng Ban quản lý điều hành Công ty</w:t>
            </w:r>
          </w:p>
        </w:tc>
        <w:tc>
          <w:tcPr>
            <w:tcW w:w="887" w:type="dxa"/>
            <w:tcBorders>
              <w:top w:val="dotted" w:sz="4" w:space="0" w:color="auto"/>
              <w:bottom w:val="dotted" w:sz="4" w:space="0" w:color="auto"/>
            </w:tcBorders>
            <w:vAlign w:val="bottom"/>
          </w:tcPr>
          <w:p w:rsidR="0030116F" w:rsidRPr="0030116F" w:rsidRDefault="0030116F" w:rsidP="0030116F">
            <w:pPr>
              <w:pStyle w:val="BodyTextIndent2"/>
              <w:spacing w:before="60" w:after="0" w:line="240" w:lineRule="auto"/>
              <w:ind w:left="0"/>
              <w:jc w:val="right"/>
              <w:rPr>
                <w:rFonts w:ascii="Times New Roman" w:hAnsi="Times New Roman"/>
                <w:sz w:val="26"/>
                <w:szCs w:val="26"/>
              </w:rPr>
            </w:pPr>
            <w:r w:rsidRPr="0030116F">
              <w:rPr>
                <w:rFonts w:ascii="Times New Roman" w:hAnsi="Times New Roman"/>
                <w:sz w:val="26"/>
                <w:szCs w:val="26"/>
              </w:rPr>
              <w:t>0,8</w:t>
            </w:r>
          </w:p>
        </w:tc>
        <w:tc>
          <w:tcPr>
            <w:tcW w:w="2000" w:type="dxa"/>
            <w:tcBorders>
              <w:top w:val="dotted" w:sz="4" w:space="0" w:color="auto"/>
              <w:bottom w:val="dotted" w:sz="4" w:space="0" w:color="auto"/>
            </w:tcBorders>
          </w:tcPr>
          <w:p w:rsidR="0030116F" w:rsidRPr="0030116F" w:rsidRDefault="0030116F" w:rsidP="0030116F">
            <w:pPr>
              <w:spacing w:line="400" w:lineRule="exact"/>
              <w:jc w:val="right"/>
              <w:rPr>
                <w:rFonts w:ascii="Times New Roman" w:hAnsi="Times New Roman"/>
                <w:sz w:val="26"/>
                <w:szCs w:val="28"/>
              </w:rPr>
            </w:pPr>
            <w:r w:rsidRPr="0030116F">
              <w:rPr>
                <w:rFonts w:ascii="Times New Roman" w:hAnsi="Times New Roman"/>
                <w:sz w:val="26"/>
                <w:szCs w:val="28"/>
              </w:rPr>
              <w:t>231.300.000</w:t>
            </w:r>
          </w:p>
        </w:tc>
      </w:tr>
      <w:tr w:rsidR="0030116F" w:rsidRPr="0030116F" w:rsidTr="00B46B19">
        <w:trPr>
          <w:jc w:val="center"/>
        </w:trPr>
        <w:tc>
          <w:tcPr>
            <w:tcW w:w="769" w:type="dxa"/>
            <w:tcBorders>
              <w:top w:val="dotted" w:sz="4" w:space="0" w:color="auto"/>
              <w:bottom w:val="dotted" w:sz="4" w:space="0" w:color="auto"/>
            </w:tcBorders>
            <w:vAlign w:val="center"/>
          </w:tcPr>
          <w:p w:rsidR="0030116F" w:rsidRPr="0030116F" w:rsidRDefault="0030116F" w:rsidP="00B46B19">
            <w:pPr>
              <w:pStyle w:val="BodyTextIndent2"/>
              <w:spacing w:before="60" w:after="0" w:line="240" w:lineRule="auto"/>
              <w:ind w:left="0"/>
              <w:jc w:val="center"/>
              <w:rPr>
                <w:rFonts w:ascii="Times New Roman" w:hAnsi="Times New Roman"/>
                <w:sz w:val="26"/>
                <w:szCs w:val="26"/>
              </w:rPr>
            </w:pPr>
            <w:r w:rsidRPr="0030116F">
              <w:rPr>
                <w:rFonts w:ascii="Times New Roman" w:hAnsi="Times New Roman"/>
                <w:sz w:val="26"/>
                <w:szCs w:val="26"/>
              </w:rPr>
              <w:t>4</w:t>
            </w:r>
          </w:p>
        </w:tc>
        <w:tc>
          <w:tcPr>
            <w:tcW w:w="5560" w:type="dxa"/>
            <w:tcBorders>
              <w:top w:val="dotted" w:sz="4" w:space="0" w:color="auto"/>
              <w:bottom w:val="dotted" w:sz="4" w:space="0" w:color="auto"/>
            </w:tcBorders>
            <w:vAlign w:val="center"/>
          </w:tcPr>
          <w:p w:rsidR="0030116F" w:rsidRPr="0030116F" w:rsidRDefault="0030116F" w:rsidP="00B46B19">
            <w:pPr>
              <w:pStyle w:val="BodyTextIndent2"/>
              <w:spacing w:before="60" w:after="0" w:line="240" w:lineRule="auto"/>
              <w:ind w:left="0"/>
              <w:rPr>
                <w:rFonts w:ascii="Times New Roman" w:hAnsi="Times New Roman"/>
                <w:spacing w:val="-8"/>
                <w:sz w:val="26"/>
                <w:szCs w:val="26"/>
              </w:rPr>
            </w:pPr>
            <w:r w:rsidRPr="0030116F">
              <w:rPr>
                <w:rFonts w:ascii="Times New Roman" w:hAnsi="Times New Roman"/>
                <w:spacing w:val="-8"/>
                <w:sz w:val="26"/>
                <w:szCs w:val="26"/>
              </w:rPr>
              <w:t>Lợi nhuận còn lại sau khi trích các khoản 1,2,3 (100%)</w:t>
            </w:r>
          </w:p>
        </w:tc>
        <w:tc>
          <w:tcPr>
            <w:tcW w:w="887" w:type="dxa"/>
            <w:tcBorders>
              <w:top w:val="dotted" w:sz="4" w:space="0" w:color="auto"/>
              <w:bottom w:val="dotted" w:sz="4" w:space="0" w:color="auto"/>
            </w:tcBorders>
            <w:vAlign w:val="bottom"/>
          </w:tcPr>
          <w:p w:rsidR="0030116F" w:rsidRPr="0030116F" w:rsidRDefault="0030116F" w:rsidP="0030116F">
            <w:pPr>
              <w:pStyle w:val="BodyTextIndent2"/>
              <w:spacing w:before="60" w:after="0" w:line="240" w:lineRule="auto"/>
              <w:ind w:left="0"/>
              <w:jc w:val="right"/>
              <w:rPr>
                <w:rFonts w:ascii="Times New Roman" w:hAnsi="Times New Roman"/>
                <w:sz w:val="26"/>
                <w:szCs w:val="26"/>
              </w:rPr>
            </w:pPr>
            <w:r w:rsidRPr="0030116F">
              <w:rPr>
                <w:rFonts w:ascii="Times New Roman" w:hAnsi="Times New Roman"/>
                <w:sz w:val="26"/>
                <w:szCs w:val="26"/>
              </w:rPr>
              <w:t>39,4</w:t>
            </w:r>
          </w:p>
        </w:tc>
        <w:tc>
          <w:tcPr>
            <w:tcW w:w="2000" w:type="dxa"/>
            <w:tcBorders>
              <w:top w:val="dotted" w:sz="4" w:space="0" w:color="auto"/>
              <w:bottom w:val="dotted" w:sz="4" w:space="0" w:color="auto"/>
            </w:tcBorders>
          </w:tcPr>
          <w:p w:rsidR="0030116F" w:rsidRPr="0030116F" w:rsidRDefault="0030116F" w:rsidP="0030116F">
            <w:pPr>
              <w:spacing w:line="400" w:lineRule="exact"/>
              <w:jc w:val="right"/>
              <w:rPr>
                <w:rFonts w:ascii="Times New Roman" w:hAnsi="Times New Roman"/>
                <w:sz w:val="26"/>
                <w:szCs w:val="28"/>
              </w:rPr>
            </w:pPr>
            <w:r w:rsidRPr="0030116F">
              <w:rPr>
                <w:rFonts w:ascii="Times New Roman" w:hAnsi="Times New Roman"/>
                <w:sz w:val="26"/>
                <w:szCs w:val="28"/>
              </w:rPr>
              <w:t>11.325.118.280</w:t>
            </w:r>
          </w:p>
        </w:tc>
      </w:tr>
      <w:tr w:rsidR="00437CED" w:rsidRPr="0030116F" w:rsidTr="00B46B19">
        <w:trPr>
          <w:jc w:val="center"/>
        </w:trPr>
        <w:tc>
          <w:tcPr>
            <w:tcW w:w="769" w:type="dxa"/>
            <w:vMerge w:val="restart"/>
            <w:tcBorders>
              <w:top w:val="dotted" w:sz="4" w:space="0" w:color="auto"/>
            </w:tcBorders>
            <w:vAlign w:val="center"/>
          </w:tcPr>
          <w:p w:rsidR="00437CED" w:rsidRPr="0030116F" w:rsidRDefault="00437CED" w:rsidP="00B46B19">
            <w:pPr>
              <w:spacing w:before="80"/>
              <w:jc w:val="right"/>
              <w:rPr>
                <w:rFonts w:ascii="Times New Roman" w:hAnsi="Times New Roman"/>
                <w:b/>
                <w:i/>
                <w:sz w:val="26"/>
                <w:szCs w:val="26"/>
              </w:rPr>
            </w:pPr>
          </w:p>
        </w:tc>
        <w:tc>
          <w:tcPr>
            <w:tcW w:w="5560" w:type="dxa"/>
            <w:tcBorders>
              <w:top w:val="dotted" w:sz="4" w:space="0" w:color="auto"/>
              <w:bottom w:val="dotted" w:sz="4" w:space="0" w:color="auto"/>
            </w:tcBorders>
            <w:vAlign w:val="center"/>
          </w:tcPr>
          <w:p w:rsidR="00437CED" w:rsidRPr="0030116F" w:rsidRDefault="00437CED" w:rsidP="00B46B19">
            <w:pPr>
              <w:spacing w:before="80"/>
              <w:jc w:val="both"/>
              <w:rPr>
                <w:rFonts w:ascii="Times New Roman" w:hAnsi="Times New Roman"/>
                <w:bCs/>
                <w:i/>
                <w:sz w:val="26"/>
                <w:szCs w:val="26"/>
              </w:rPr>
            </w:pPr>
            <w:r w:rsidRPr="0030116F">
              <w:rPr>
                <w:rFonts w:ascii="Times New Roman" w:hAnsi="Times New Roman"/>
                <w:bCs/>
                <w:i/>
                <w:sz w:val="26"/>
                <w:szCs w:val="26"/>
              </w:rPr>
              <w:t xml:space="preserve">    * Trích lập quỹ khen thưởng (70%)</w:t>
            </w:r>
          </w:p>
        </w:tc>
        <w:tc>
          <w:tcPr>
            <w:tcW w:w="887" w:type="dxa"/>
            <w:tcBorders>
              <w:top w:val="dotted" w:sz="4" w:space="0" w:color="auto"/>
              <w:bottom w:val="dotted" w:sz="4" w:space="0" w:color="auto"/>
            </w:tcBorders>
            <w:vAlign w:val="center"/>
          </w:tcPr>
          <w:p w:rsidR="00437CED" w:rsidRPr="0030116F" w:rsidRDefault="00437CED" w:rsidP="00042660">
            <w:pPr>
              <w:jc w:val="right"/>
              <w:rPr>
                <w:rFonts w:ascii="Times New Roman" w:hAnsi="Times New Roman"/>
                <w:sz w:val="26"/>
                <w:szCs w:val="26"/>
              </w:rPr>
            </w:pPr>
          </w:p>
        </w:tc>
        <w:tc>
          <w:tcPr>
            <w:tcW w:w="2000" w:type="dxa"/>
            <w:tcBorders>
              <w:top w:val="dotted" w:sz="4" w:space="0" w:color="auto"/>
              <w:bottom w:val="dotted" w:sz="4" w:space="0" w:color="auto"/>
            </w:tcBorders>
          </w:tcPr>
          <w:p w:rsidR="00437CED" w:rsidRPr="0030116F" w:rsidRDefault="00437CED" w:rsidP="0030116F">
            <w:pPr>
              <w:spacing w:line="400" w:lineRule="exact"/>
              <w:jc w:val="right"/>
              <w:rPr>
                <w:rFonts w:ascii="Times New Roman" w:hAnsi="Times New Roman"/>
                <w:i/>
                <w:sz w:val="26"/>
                <w:szCs w:val="28"/>
              </w:rPr>
            </w:pPr>
            <w:r w:rsidRPr="0030116F">
              <w:rPr>
                <w:rFonts w:ascii="Times New Roman" w:hAnsi="Times New Roman"/>
                <w:i/>
                <w:sz w:val="26"/>
                <w:szCs w:val="28"/>
              </w:rPr>
              <w:t>7.927.582.796</w:t>
            </w:r>
          </w:p>
        </w:tc>
      </w:tr>
      <w:tr w:rsidR="00437CED" w:rsidRPr="0030116F" w:rsidTr="00B46B19">
        <w:trPr>
          <w:jc w:val="center"/>
        </w:trPr>
        <w:tc>
          <w:tcPr>
            <w:tcW w:w="769" w:type="dxa"/>
            <w:vMerge/>
            <w:vAlign w:val="center"/>
          </w:tcPr>
          <w:p w:rsidR="00437CED" w:rsidRPr="0030116F" w:rsidRDefault="00437CED" w:rsidP="00B46B19">
            <w:pPr>
              <w:spacing w:before="80"/>
              <w:jc w:val="center"/>
              <w:rPr>
                <w:rFonts w:ascii="Times New Roman" w:hAnsi="Times New Roman"/>
                <w:b/>
                <w:i/>
                <w:sz w:val="26"/>
                <w:szCs w:val="26"/>
              </w:rPr>
            </w:pPr>
          </w:p>
        </w:tc>
        <w:tc>
          <w:tcPr>
            <w:tcW w:w="5560" w:type="dxa"/>
            <w:tcBorders>
              <w:top w:val="dotted" w:sz="4" w:space="0" w:color="auto"/>
            </w:tcBorders>
            <w:vAlign w:val="center"/>
          </w:tcPr>
          <w:p w:rsidR="00437CED" w:rsidRPr="0030116F" w:rsidRDefault="00437CED" w:rsidP="00437CED">
            <w:pPr>
              <w:spacing w:before="80"/>
              <w:rPr>
                <w:rFonts w:ascii="Times New Roman" w:hAnsi="Times New Roman"/>
                <w:bCs/>
                <w:i/>
                <w:sz w:val="26"/>
                <w:szCs w:val="26"/>
              </w:rPr>
            </w:pPr>
            <w:r w:rsidRPr="0030116F">
              <w:rPr>
                <w:rFonts w:ascii="Times New Roman" w:hAnsi="Times New Roman"/>
                <w:bCs/>
                <w:i/>
                <w:sz w:val="26"/>
                <w:szCs w:val="26"/>
              </w:rPr>
              <w:t xml:space="preserve">    * Trích lập quỹ phúc lợi (30%)</w:t>
            </w:r>
          </w:p>
        </w:tc>
        <w:tc>
          <w:tcPr>
            <w:tcW w:w="887" w:type="dxa"/>
            <w:tcBorders>
              <w:top w:val="dotted" w:sz="4" w:space="0" w:color="auto"/>
            </w:tcBorders>
            <w:vAlign w:val="center"/>
          </w:tcPr>
          <w:p w:rsidR="00437CED" w:rsidRPr="0030116F" w:rsidRDefault="00437CED" w:rsidP="00042660">
            <w:pPr>
              <w:jc w:val="right"/>
              <w:rPr>
                <w:rFonts w:ascii="Times New Roman" w:hAnsi="Times New Roman"/>
                <w:sz w:val="26"/>
                <w:szCs w:val="26"/>
              </w:rPr>
            </w:pPr>
          </w:p>
        </w:tc>
        <w:tc>
          <w:tcPr>
            <w:tcW w:w="2000" w:type="dxa"/>
            <w:tcBorders>
              <w:top w:val="dotted" w:sz="4" w:space="0" w:color="auto"/>
            </w:tcBorders>
          </w:tcPr>
          <w:p w:rsidR="00437CED" w:rsidRPr="0030116F" w:rsidRDefault="00437CED" w:rsidP="0030116F">
            <w:pPr>
              <w:spacing w:line="400" w:lineRule="exact"/>
              <w:jc w:val="right"/>
              <w:rPr>
                <w:rFonts w:ascii="Times New Roman" w:hAnsi="Times New Roman"/>
                <w:i/>
                <w:sz w:val="26"/>
                <w:szCs w:val="28"/>
              </w:rPr>
            </w:pPr>
            <w:r w:rsidRPr="0030116F">
              <w:rPr>
                <w:rFonts w:ascii="Times New Roman" w:hAnsi="Times New Roman"/>
                <w:i/>
                <w:sz w:val="26"/>
                <w:szCs w:val="28"/>
              </w:rPr>
              <w:t>3.397.535.484</w:t>
            </w:r>
          </w:p>
        </w:tc>
      </w:tr>
    </w:tbl>
    <w:p w:rsidR="008C03B5" w:rsidRPr="00DE6ECC" w:rsidRDefault="008C03B5" w:rsidP="003453C5">
      <w:pPr>
        <w:spacing w:before="80"/>
        <w:rPr>
          <w:rFonts w:ascii="Times New Roman" w:hAnsi="Times New Roman"/>
          <w:color w:val="FF0000"/>
          <w:sz w:val="14"/>
          <w:szCs w:val="26"/>
          <w:highlight w:val="yellow"/>
        </w:rPr>
      </w:pPr>
    </w:p>
    <w:p w:rsidR="005259F2" w:rsidRPr="0030116F" w:rsidRDefault="005259F2" w:rsidP="005259F2">
      <w:pPr>
        <w:spacing w:before="80"/>
        <w:ind w:firstLine="720"/>
        <w:jc w:val="both"/>
        <w:rPr>
          <w:rFonts w:ascii="Times New Roman" w:hAnsi="Times New Roman"/>
          <w:sz w:val="26"/>
          <w:szCs w:val="26"/>
        </w:rPr>
      </w:pPr>
      <w:r w:rsidRPr="0030116F">
        <w:rPr>
          <w:rFonts w:ascii="Times New Roman" w:hAnsi="Times New Roman"/>
          <w:sz w:val="26"/>
          <w:szCs w:val="26"/>
        </w:rPr>
        <w:t>Tỷ lệ biể</w:t>
      </w:r>
      <w:r w:rsidR="00FB47DB" w:rsidRPr="0030116F">
        <w:rPr>
          <w:rFonts w:ascii="Times New Roman" w:hAnsi="Times New Roman"/>
          <w:sz w:val="26"/>
          <w:szCs w:val="26"/>
        </w:rPr>
        <w:t>u quyết đồng ý thông qua là: …..</w:t>
      </w:r>
      <w:r w:rsidRPr="0030116F">
        <w:rPr>
          <w:rFonts w:ascii="Times New Roman" w:hAnsi="Times New Roman"/>
          <w:sz w:val="26"/>
          <w:szCs w:val="26"/>
        </w:rPr>
        <w:t>% tổng số cổ phần biểu quyết dự họp.</w:t>
      </w:r>
    </w:p>
    <w:p w:rsidR="004F3561" w:rsidRPr="00571C77" w:rsidRDefault="004F3561" w:rsidP="004F3561">
      <w:pPr>
        <w:spacing w:before="80"/>
        <w:ind w:firstLine="720"/>
        <w:jc w:val="both"/>
        <w:rPr>
          <w:rFonts w:ascii="Times New Roman" w:hAnsi="Times New Roman"/>
          <w:sz w:val="26"/>
          <w:szCs w:val="26"/>
          <w:lang w:val="nl-NL"/>
        </w:rPr>
      </w:pPr>
      <w:r w:rsidRPr="00571C77">
        <w:rPr>
          <w:rFonts w:ascii="Times New Roman" w:hAnsi="Times New Roman"/>
          <w:sz w:val="26"/>
          <w:szCs w:val="26"/>
          <w:lang w:val="nl-NL"/>
        </w:rPr>
        <w:lastRenderedPageBreak/>
        <w:t>Đại hội đồng cổ đông giao cho Hội đồng quản trị hoàn thiện thủ tục và thực hiện chi trả cổ tức cho các cổ đông theo qui định của Pháp luật.</w:t>
      </w:r>
    </w:p>
    <w:p w:rsidR="004F3561" w:rsidRPr="00DE6ECC" w:rsidRDefault="004F3561" w:rsidP="004F3561">
      <w:pPr>
        <w:spacing w:before="80"/>
        <w:rPr>
          <w:rFonts w:ascii="Times New Roman" w:hAnsi="Times New Roman"/>
          <w:color w:val="FF0000"/>
          <w:sz w:val="14"/>
          <w:szCs w:val="26"/>
          <w:highlight w:val="yellow"/>
        </w:rPr>
      </w:pPr>
      <w:r w:rsidRPr="00DE6ECC">
        <w:rPr>
          <w:rFonts w:ascii="Times New Roman" w:hAnsi="Times New Roman"/>
          <w:color w:val="FF0000"/>
          <w:sz w:val="14"/>
          <w:szCs w:val="26"/>
          <w:highlight w:val="yellow"/>
        </w:rPr>
        <w:t xml:space="preserve">                                                                                                                                                                                                                                                                                                                             </w:t>
      </w:r>
    </w:p>
    <w:p w:rsidR="004F3561" w:rsidRPr="00A65EB6" w:rsidRDefault="004F3561" w:rsidP="004F3561">
      <w:pPr>
        <w:spacing w:before="80"/>
        <w:ind w:firstLine="720"/>
        <w:jc w:val="both"/>
        <w:outlineLvl w:val="0"/>
        <w:rPr>
          <w:rFonts w:ascii="Times New Roman" w:hAnsi="Times New Roman"/>
          <w:b/>
          <w:sz w:val="26"/>
          <w:szCs w:val="26"/>
        </w:rPr>
      </w:pPr>
      <w:r w:rsidRPr="00A65EB6">
        <w:rPr>
          <w:rFonts w:ascii="Times New Roman" w:hAnsi="Times New Roman"/>
          <w:b/>
          <w:sz w:val="26"/>
          <w:szCs w:val="26"/>
        </w:rPr>
        <w:t>Điều 3. Thông qu</w:t>
      </w:r>
      <w:r w:rsidR="00427875" w:rsidRPr="00A65EB6">
        <w:rPr>
          <w:rFonts w:ascii="Times New Roman" w:hAnsi="Times New Roman"/>
          <w:b/>
          <w:sz w:val="26"/>
          <w:szCs w:val="26"/>
        </w:rPr>
        <w:t>a thù lao</w:t>
      </w:r>
      <w:r w:rsidR="00FB47DB" w:rsidRPr="00A65EB6">
        <w:rPr>
          <w:rFonts w:ascii="Times New Roman" w:hAnsi="Times New Roman"/>
          <w:b/>
          <w:sz w:val="26"/>
          <w:szCs w:val="26"/>
        </w:rPr>
        <w:t xml:space="preserve"> HĐQT, BKS </w:t>
      </w:r>
      <w:r w:rsidR="00427875" w:rsidRPr="00A65EB6">
        <w:rPr>
          <w:rFonts w:ascii="Times New Roman" w:hAnsi="Times New Roman"/>
          <w:b/>
          <w:sz w:val="26"/>
          <w:szCs w:val="26"/>
        </w:rPr>
        <w:t xml:space="preserve">và lương chuyên trách </w:t>
      </w:r>
      <w:r w:rsidR="00FB47DB" w:rsidRPr="00A65EB6">
        <w:rPr>
          <w:rFonts w:ascii="Times New Roman" w:hAnsi="Times New Roman"/>
          <w:b/>
          <w:sz w:val="26"/>
          <w:szCs w:val="26"/>
        </w:rPr>
        <w:t>năm 201</w:t>
      </w:r>
      <w:r w:rsidR="00A65EB6" w:rsidRPr="00A65EB6">
        <w:rPr>
          <w:rFonts w:ascii="Times New Roman" w:hAnsi="Times New Roman"/>
          <w:b/>
          <w:sz w:val="26"/>
          <w:szCs w:val="26"/>
        </w:rPr>
        <w:t>8</w:t>
      </w:r>
      <w:r w:rsidRPr="00A65EB6">
        <w:rPr>
          <w:rFonts w:ascii="Times New Roman" w:hAnsi="Times New Roman"/>
          <w:b/>
          <w:sz w:val="26"/>
          <w:szCs w:val="26"/>
        </w:rPr>
        <w:t>.</w:t>
      </w:r>
    </w:p>
    <w:p w:rsidR="004F3561" w:rsidRPr="00A65EB6" w:rsidRDefault="00427875" w:rsidP="004F3561">
      <w:pPr>
        <w:spacing w:before="80"/>
        <w:ind w:firstLine="720"/>
        <w:jc w:val="both"/>
        <w:rPr>
          <w:rFonts w:ascii="Times New Roman" w:hAnsi="Times New Roman"/>
          <w:sz w:val="26"/>
          <w:szCs w:val="26"/>
          <w:lang w:val="nl-NL"/>
        </w:rPr>
      </w:pPr>
      <w:r w:rsidRPr="00A65EB6">
        <w:rPr>
          <w:rFonts w:ascii="Times New Roman" w:hAnsi="Times New Roman"/>
          <w:sz w:val="26"/>
          <w:szCs w:val="26"/>
          <w:lang w:val="nl-NL"/>
        </w:rPr>
        <w:t>Đ</w:t>
      </w:r>
      <w:r w:rsidR="00DF61ED" w:rsidRPr="00A65EB6">
        <w:rPr>
          <w:rFonts w:ascii="Times New Roman" w:hAnsi="Times New Roman"/>
          <w:sz w:val="26"/>
          <w:szCs w:val="26"/>
          <w:lang w:val="nl-NL"/>
        </w:rPr>
        <w:t>ại hội t</w:t>
      </w:r>
      <w:r w:rsidR="00A65EB6">
        <w:rPr>
          <w:rFonts w:ascii="Times New Roman" w:hAnsi="Times New Roman"/>
          <w:sz w:val="26"/>
          <w:szCs w:val="26"/>
          <w:lang w:val="nl-NL"/>
        </w:rPr>
        <w:t>hông qua</w:t>
      </w:r>
      <w:r w:rsidR="004F3561" w:rsidRPr="00A65EB6">
        <w:rPr>
          <w:rFonts w:ascii="Times New Roman" w:hAnsi="Times New Roman"/>
          <w:sz w:val="26"/>
          <w:szCs w:val="26"/>
          <w:lang w:val="nl-NL"/>
        </w:rPr>
        <w:t xml:space="preserve"> </w:t>
      </w:r>
      <w:r w:rsidR="00A65EB6" w:rsidRPr="00A65EB6">
        <w:rPr>
          <w:rFonts w:ascii="Times New Roman" w:hAnsi="Times New Roman"/>
          <w:sz w:val="26"/>
          <w:szCs w:val="26"/>
          <w:lang w:val="nl-NL"/>
        </w:rPr>
        <w:t>quỹ lương của Người quản lý Công ty</w:t>
      </w:r>
      <w:r w:rsidR="00A65EB6">
        <w:rPr>
          <w:rFonts w:ascii="Times New Roman" w:hAnsi="Times New Roman"/>
          <w:sz w:val="26"/>
          <w:szCs w:val="26"/>
          <w:lang w:val="nl-NL"/>
        </w:rPr>
        <w:t xml:space="preserve"> và</w:t>
      </w:r>
      <w:r w:rsidR="00A65EB6" w:rsidRPr="00A65EB6">
        <w:rPr>
          <w:rFonts w:ascii="Times New Roman" w:hAnsi="Times New Roman"/>
          <w:sz w:val="26"/>
          <w:szCs w:val="26"/>
          <w:lang w:val="nl-NL"/>
        </w:rPr>
        <w:t xml:space="preserve"> Trưởng BKS chuyên trách</w:t>
      </w:r>
      <w:r w:rsidR="00A65EB6">
        <w:rPr>
          <w:rFonts w:ascii="Times New Roman" w:hAnsi="Times New Roman"/>
          <w:sz w:val="26"/>
          <w:szCs w:val="26"/>
          <w:lang w:val="nl-NL"/>
        </w:rPr>
        <w:t xml:space="preserve"> và tổng </w:t>
      </w:r>
      <w:r w:rsidR="004F3561" w:rsidRPr="00A65EB6">
        <w:rPr>
          <w:rFonts w:ascii="Times New Roman" w:hAnsi="Times New Roman"/>
          <w:sz w:val="26"/>
          <w:szCs w:val="26"/>
          <w:lang w:val="nl-NL"/>
        </w:rPr>
        <w:t>mức thù lao chi trả cho các thành</w:t>
      </w:r>
      <w:r w:rsidR="00A65EB6">
        <w:rPr>
          <w:rFonts w:ascii="Times New Roman" w:hAnsi="Times New Roman"/>
          <w:sz w:val="26"/>
          <w:szCs w:val="26"/>
          <w:lang w:val="nl-NL"/>
        </w:rPr>
        <w:t xml:space="preserve"> viên HĐQT,</w:t>
      </w:r>
      <w:r w:rsidR="00FB47DB" w:rsidRPr="00A65EB6">
        <w:rPr>
          <w:rFonts w:ascii="Times New Roman" w:hAnsi="Times New Roman"/>
          <w:sz w:val="26"/>
          <w:szCs w:val="26"/>
          <w:lang w:val="nl-NL"/>
        </w:rPr>
        <w:t xml:space="preserve"> BKS trong năm 2</w:t>
      </w:r>
      <w:r w:rsidR="00A65EB6" w:rsidRPr="00A65EB6">
        <w:rPr>
          <w:rFonts w:ascii="Times New Roman" w:hAnsi="Times New Roman"/>
          <w:sz w:val="26"/>
          <w:szCs w:val="26"/>
          <w:lang w:val="nl-NL"/>
        </w:rPr>
        <w:t>017</w:t>
      </w:r>
      <w:r w:rsidR="00D73254" w:rsidRPr="00A65EB6">
        <w:rPr>
          <w:rFonts w:ascii="Times New Roman" w:hAnsi="Times New Roman"/>
          <w:sz w:val="26"/>
          <w:szCs w:val="26"/>
          <w:lang w:val="nl-NL"/>
        </w:rPr>
        <w:t xml:space="preserve"> là </w:t>
      </w:r>
      <w:r w:rsidR="00A65EB6">
        <w:rPr>
          <w:rFonts w:ascii="Times New Roman" w:hAnsi="Times New Roman"/>
          <w:sz w:val="26"/>
          <w:szCs w:val="26"/>
          <w:lang w:val="nl-NL"/>
        </w:rPr>
        <w:t>3.129.710.000</w:t>
      </w:r>
      <w:r w:rsidR="00A65EB6" w:rsidRPr="00A65EB6">
        <w:rPr>
          <w:rFonts w:ascii="Times New Roman" w:hAnsi="Times New Roman"/>
          <w:sz w:val="26"/>
          <w:szCs w:val="26"/>
          <w:vertAlign w:val="superscript"/>
          <w:lang w:val="nl-NL"/>
        </w:rPr>
        <w:t>đ</w:t>
      </w:r>
      <w:r w:rsidR="00A65EB6">
        <w:rPr>
          <w:rFonts w:ascii="Times New Roman" w:hAnsi="Times New Roman"/>
          <w:sz w:val="26"/>
          <w:szCs w:val="26"/>
          <w:lang w:val="nl-NL"/>
        </w:rPr>
        <w:t xml:space="preserve">, trong đó bao gồm: Thù lao của HĐQT, BKS là </w:t>
      </w:r>
      <w:r w:rsidR="00A65EB6" w:rsidRPr="00A65EB6">
        <w:rPr>
          <w:rFonts w:ascii="Times New Roman" w:hAnsi="Times New Roman"/>
          <w:sz w:val="26"/>
          <w:szCs w:val="26"/>
        </w:rPr>
        <w:t>367.92</w:t>
      </w:r>
      <w:r w:rsidR="00DD52D2" w:rsidRPr="00A65EB6">
        <w:rPr>
          <w:rFonts w:ascii="Times New Roman" w:hAnsi="Times New Roman"/>
          <w:sz w:val="26"/>
          <w:szCs w:val="26"/>
        </w:rPr>
        <w:t>0.000</w:t>
      </w:r>
      <w:r w:rsidR="004F3561" w:rsidRPr="00A65EB6">
        <w:rPr>
          <w:rFonts w:ascii="Times New Roman" w:hAnsi="Times New Roman"/>
          <w:sz w:val="26"/>
          <w:szCs w:val="26"/>
          <w:vertAlign w:val="superscript"/>
          <w:lang w:val="nl-NL"/>
        </w:rPr>
        <w:t>đ</w:t>
      </w:r>
      <w:r w:rsidR="00A65EB6">
        <w:rPr>
          <w:rFonts w:ascii="Times New Roman" w:hAnsi="Times New Roman"/>
          <w:sz w:val="26"/>
          <w:szCs w:val="26"/>
          <w:lang w:val="nl-NL"/>
        </w:rPr>
        <w:t xml:space="preserve"> và quỹ tiền lương của Người quản lý Công ty là</w:t>
      </w:r>
      <w:r w:rsidR="00A65EB6" w:rsidRPr="00A65EB6">
        <w:rPr>
          <w:rFonts w:ascii="Times New Roman" w:hAnsi="Times New Roman"/>
          <w:sz w:val="26"/>
          <w:szCs w:val="26"/>
          <w:lang w:val="nl-NL"/>
        </w:rPr>
        <w:t xml:space="preserve"> 2.761.790.000</w:t>
      </w:r>
      <w:r w:rsidR="00A65EB6" w:rsidRPr="00A65EB6">
        <w:rPr>
          <w:rFonts w:ascii="Times New Roman" w:hAnsi="Times New Roman"/>
          <w:sz w:val="26"/>
          <w:szCs w:val="26"/>
          <w:vertAlign w:val="superscript"/>
          <w:lang w:val="nl-NL"/>
        </w:rPr>
        <w:t>đ</w:t>
      </w:r>
      <w:r w:rsidR="00A65EB6">
        <w:rPr>
          <w:rFonts w:ascii="Times New Roman" w:hAnsi="Times New Roman"/>
          <w:sz w:val="26"/>
          <w:szCs w:val="26"/>
          <w:lang w:val="nl-NL"/>
        </w:rPr>
        <w:t>.</w:t>
      </w:r>
    </w:p>
    <w:p w:rsidR="00546D66" w:rsidRPr="00A65EB6" w:rsidRDefault="00B46B19" w:rsidP="00DF61ED">
      <w:pPr>
        <w:spacing w:before="80"/>
        <w:ind w:firstLine="720"/>
        <w:jc w:val="both"/>
        <w:rPr>
          <w:rFonts w:ascii="Times New Roman" w:hAnsi="Times New Roman"/>
          <w:iCs/>
          <w:sz w:val="26"/>
          <w:szCs w:val="26"/>
          <w:lang w:val="nl-NL"/>
        </w:rPr>
      </w:pPr>
      <w:r w:rsidRPr="00A65EB6">
        <w:rPr>
          <w:rFonts w:ascii="Times New Roman" w:hAnsi="Times New Roman"/>
          <w:sz w:val="26"/>
          <w:szCs w:val="26"/>
          <w:lang w:val="nl-NL"/>
        </w:rPr>
        <w:t>Đại hội đồng ý mức thù lao ch</w:t>
      </w:r>
      <w:r w:rsidR="00DD52D2" w:rsidRPr="00A65EB6">
        <w:rPr>
          <w:rFonts w:ascii="Times New Roman" w:hAnsi="Times New Roman"/>
          <w:sz w:val="26"/>
          <w:szCs w:val="26"/>
          <w:lang w:val="nl-NL"/>
        </w:rPr>
        <w:t>i trả cho các thành viên HĐQT,</w:t>
      </w:r>
      <w:r w:rsidRPr="00A65EB6">
        <w:rPr>
          <w:rFonts w:ascii="Times New Roman" w:hAnsi="Times New Roman"/>
          <w:sz w:val="26"/>
          <w:szCs w:val="26"/>
          <w:lang w:val="nl-NL"/>
        </w:rPr>
        <w:t xml:space="preserve"> BKS làm công tác kiêm nhiệm </w:t>
      </w:r>
      <w:r w:rsidR="00612A3A" w:rsidRPr="00A65EB6">
        <w:rPr>
          <w:rFonts w:ascii="Times New Roman" w:hAnsi="Times New Roman"/>
          <w:sz w:val="26"/>
          <w:szCs w:val="26"/>
          <w:lang w:val="nl-NL"/>
        </w:rPr>
        <w:t xml:space="preserve">và chuyên trách </w:t>
      </w:r>
      <w:r w:rsidRPr="00A65EB6">
        <w:rPr>
          <w:rFonts w:ascii="Times New Roman" w:hAnsi="Times New Roman"/>
          <w:sz w:val="26"/>
          <w:szCs w:val="26"/>
          <w:lang w:val="nl-NL"/>
        </w:rPr>
        <w:t xml:space="preserve">trong </w:t>
      </w:r>
      <w:r w:rsidR="00A65EB6" w:rsidRPr="00A65EB6">
        <w:rPr>
          <w:rFonts w:ascii="Times New Roman" w:hAnsi="Times New Roman"/>
          <w:sz w:val="26"/>
          <w:szCs w:val="26"/>
          <w:lang w:val="nl-NL"/>
        </w:rPr>
        <w:t>năm 2018</w:t>
      </w:r>
      <w:r w:rsidR="00DD52D2" w:rsidRPr="00A65EB6">
        <w:rPr>
          <w:rFonts w:ascii="Times New Roman" w:hAnsi="Times New Roman"/>
          <w:sz w:val="26"/>
          <w:szCs w:val="26"/>
          <w:lang w:val="nl-NL"/>
        </w:rPr>
        <w:t xml:space="preserve"> của </w:t>
      </w:r>
      <w:r w:rsidRPr="00A65EB6">
        <w:rPr>
          <w:rFonts w:ascii="Times New Roman" w:hAnsi="Times New Roman"/>
          <w:sz w:val="26"/>
          <w:szCs w:val="26"/>
          <w:lang w:val="nl-NL"/>
        </w:rPr>
        <w:t xml:space="preserve">Công ty, </w:t>
      </w:r>
      <w:r w:rsidR="00612A3A" w:rsidRPr="00A65EB6">
        <w:rPr>
          <w:rFonts w:ascii="Times New Roman" w:hAnsi="Times New Roman"/>
          <w:sz w:val="26"/>
          <w:szCs w:val="26"/>
          <w:lang w:val="nl-NL"/>
        </w:rPr>
        <w:t xml:space="preserve">được tính theo </w:t>
      </w:r>
      <w:r w:rsidR="00612A3A" w:rsidRPr="00A65EB6">
        <w:rPr>
          <w:rFonts w:ascii="Times New Roman" w:hAnsi="Times New Roman"/>
          <w:iCs/>
          <w:sz w:val="26"/>
          <w:szCs w:val="26"/>
          <w:lang w:val="nl-NL"/>
        </w:rPr>
        <w:t>Nghị định số 53/2016/NĐ-CP ngày 13/6/2016 của Chính phủ quy định về lao động, tiền lương, thù lao, tiền lương đối với Công ty cổ phần, vốn góp chi phối của Nhà nước và Quyết định số 279/QĐ-TKV ngày 23/02/2017 của Tổng Giám đốc Tập đoàn "Về việc quy định mức</w:t>
      </w:r>
      <w:r w:rsidR="00DE4AE1">
        <w:rPr>
          <w:rFonts w:ascii="Times New Roman" w:hAnsi="Times New Roman"/>
          <w:iCs/>
          <w:sz w:val="26"/>
          <w:szCs w:val="26"/>
          <w:lang w:val="nl-NL"/>
        </w:rPr>
        <w:t xml:space="preserve"> tiền lương, hệ số gian cách tiề</w:t>
      </w:r>
      <w:r w:rsidR="00612A3A" w:rsidRPr="00A65EB6">
        <w:rPr>
          <w:rFonts w:ascii="Times New Roman" w:hAnsi="Times New Roman"/>
          <w:iCs/>
          <w:sz w:val="26"/>
          <w:szCs w:val="26"/>
          <w:lang w:val="nl-NL"/>
        </w:rPr>
        <w:t>n lương một số vị trí công việc và cơ chế trả lương theo vị trí việc làm áp dụng trong TKV".</w:t>
      </w:r>
      <w:r w:rsidR="00DF61ED" w:rsidRPr="00A65EB6">
        <w:rPr>
          <w:rFonts w:ascii="Times New Roman" w:hAnsi="Times New Roman"/>
          <w:iCs/>
          <w:sz w:val="26"/>
          <w:szCs w:val="26"/>
          <w:lang w:val="nl-NL"/>
        </w:rPr>
        <w:t xml:space="preserve"> </w:t>
      </w:r>
      <w:r w:rsidR="00546D66" w:rsidRPr="00A65EB6">
        <w:rPr>
          <w:rFonts w:ascii="Times New Roman" w:hAnsi="Times New Roman"/>
          <w:iCs/>
          <w:sz w:val="26"/>
          <w:szCs w:val="26"/>
          <w:lang w:val="nl-NL"/>
        </w:rPr>
        <w:t>Theo đó mức tiền thù lao cho thành viên HĐQT, BKS kiêm nhiệm sẽ được quyết toán và hưởng tối đa bằng 20% mức tiền lương thực hiện của chức danh quản lý chuyên trách. Mức tiền lương thực hiện của Trưởng ban kiểm soát chuyên trách được quyết toán căn cứ vào kết quả SXKD của Công ty. Cụ thể:</w:t>
      </w:r>
    </w:p>
    <w:p w:rsidR="00612A3A" w:rsidRPr="00A65EB6" w:rsidRDefault="00612A3A" w:rsidP="00612A3A">
      <w:pPr>
        <w:tabs>
          <w:tab w:val="left" w:pos="709"/>
        </w:tabs>
        <w:spacing w:before="20"/>
        <w:ind w:right="146" w:firstLine="709"/>
        <w:jc w:val="both"/>
        <w:rPr>
          <w:rFonts w:ascii="Times New Roman" w:hAnsi="Times New Roman"/>
          <w:bCs/>
          <w:sz w:val="12"/>
          <w:szCs w:val="26"/>
        </w:rPr>
      </w:pPr>
    </w:p>
    <w:tbl>
      <w:tblPr>
        <w:tblW w:w="9095" w:type="dxa"/>
        <w:jc w:val="center"/>
        <w:tblInd w:w="19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tblPr>
      <w:tblGrid>
        <w:gridCol w:w="664"/>
        <w:gridCol w:w="2790"/>
        <w:gridCol w:w="1843"/>
        <w:gridCol w:w="3798"/>
      </w:tblGrid>
      <w:tr w:rsidR="00612A3A" w:rsidRPr="00A65EB6" w:rsidTr="0048155E">
        <w:trPr>
          <w:trHeight w:val="832"/>
          <w:jc w:val="center"/>
        </w:trPr>
        <w:tc>
          <w:tcPr>
            <w:tcW w:w="664" w:type="dxa"/>
            <w:vAlign w:val="center"/>
          </w:tcPr>
          <w:p w:rsidR="00612A3A" w:rsidRPr="00A65EB6" w:rsidRDefault="00612A3A" w:rsidP="00612A3A">
            <w:pPr>
              <w:keepNext/>
              <w:spacing w:before="20"/>
              <w:jc w:val="center"/>
              <w:rPr>
                <w:rFonts w:ascii="Times New Roman" w:hAnsi="Times New Roman"/>
                <w:b/>
                <w:sz w:val="24"/>
                <w:szCs w:val="24"/>
              </w:rPr>
            </w:pPr>
            <w:r w:rsidRPr="00A65EB6">
              <w:rPr>
                <w:rFonts w:ascii="Times New Roman" w:hAnsi="Times New Roman"/>
                <w:b/>
                <w:sz w:val="24"/>
                <w:szCs w:val="24"/>
              </w:rPr>
              <w:t>TT</w:t>
            </w:r>
          </w:p>
        </w:tc>
        <w:tc>
          <w:tcPr>
            <w:tcW w:w="2790" w:type="dxa"/>
            <w:vAlign w:val="center"/>
          </w:tcPr>
          <w:p w:rsidR="00612A3A" w:rsidRPr="00A65EB6" w:rsidRDefault="00612A3A" w:rsidP="00612A3A">
            <w:pPr>
              <w:keepNext/>
              <w:spacing w:before="20"/>
              <w:jc w:val="center"/>
              <w:rPr>
                <w:rFonts w:ascii="Times New Roman" w:hAnsi="Times New Roman"/>
                <w:b/>
                <w:sz w:val="24"/>
                <w:szCs w:val="24"/>
              </w:rPr>
            </w:pPr>
            <w:r w:rsidRPr="00A65EB6">
              <w:rPr>
                <w:rFonts w:ascii="Times New Roman" w:hAnsi="Times New Roman"/>
                <w:b/>
                <w:sz w:val="24"/>
                <w:szCs w:val="24"/>
              </w:rPr>
              <w:t>Chức danh</w:t>
            </w:r>
          </w:p>
        </w:tc>
        <w:tc>
          <w:tcPr>
            <w:tcW w:w="1843" w:type="dxa"/>
            <w:vAlign w:val="center"/>
          </w:tcPr>
          <w:p w:rsidR="00612A3A" w:rsidRPr="00A65EB6" w:rsidRDefault="00612A3A" w:rsidP="00612A3A">
            <w:pPr>
              <w:keepNext/>
              <w:spacing w:before="20"/>
              <w:jc w:val="center"/>
              <w:rPr>
                <w:rFonts w:ascii="Times New Roman" w:hAnsi="Times New Roman"/>
                <w:b/>
                <w:sz w:val="24"/>
                <w:szCs w:val="24"/>
              </w:rPr>
            </w:pPr>
            <w:r w:rsidRPr="00A65EB6">
              <w:rPr>
                <w:rFonts w:ascii="Times New Roman" w:hAnsi="Times New Roman"/>
                <w:b/>
                <w:sz w:val="24"/>
                <w:szCs w:val="24"/>
              </w:rPr>
              <w:t xml:space="preserve">Mức lương </w:t>
            </w:r>
            <w:r w:rsidRPr="00A65EB6">
              <w:rPr>
                <w:rFonts w:ascii="Times New Roman" w:hAnsi="Times New Roman"/>
                <w:sz w:val="24"/>
                <w:szCs w:val="24"/>
              </w:rPr>
              <w:t>(đ/tháng)</w:t>
            </w:r>
          </w:p>
          <w:p w:rsidR="00612A3A" w:rsidRPr="00A65EB6" w:rsidRDefault="00612A3A" w:rsidP="00612A3A">
            <w:pPr>
              <w:keepNext/>
              <w:spacing w:before="20"/>
              <w:jc w:val="center"/>
              <w:rPr>
                <w:rFonts w:ascii="Times New Roman" w:hAnsi="Times New Roman"/>
                <w:b/>
                <w:sz w:val="24"/>
                <w:szCs w:val="24"/>
              </w:rPr>
            </w:pPr>
            <w:r w:rsidRPr="00A65EB6">
              <w:rPr>
                <w:rFonts w:ascii="Times New Roman" w:hAnsi="Times New Roman"/>
                <w:b/>
                <w:sz w:val="24"/>
                <w:szCs w:val="24"/>
              </w:rPr>
              <w:t>hạng I nhóm II</w:t>
            </w:r>
          </w:p>
        </w:tc>
        <w:tc>
          <w:tcPr>
            <w:tcW w:w="3798" w:type="dxa"/>
            <w:vAlign w:val="center"/>
          </w:tcPr>
          <w:p w:rsidR="00612A3A" w:rsidRPr="00A65EB6" w:rsidRDefault="00612A3A" w:rsidP="00612A3A">
            <w:pPr>
              <w:keepNext/>
              <w:spacing w:before="20"/>
              <w:jc w:val="center"/>
              <w:rPr>
                <w:rFonts w:ascii="Times New Roman" w:hAnsi="Times New Roman"/>
                <w:b/>
                <w:sz w:val="24"/>
                <w:szCs w:val="24"/>
              </w:rPr>
            </w:pPr>
            <w:r w:rsidRPr="00A65EB6">
              <w:rPr>
                <w:rFonts w:ascii="Times New Roman" w:hAnsi="Times New Roman"/>
                <w:b/>
                <w:sz w:val="24"/>
                <w:szCs w:val="24"/>
              </w:rPr>
              <w:t xml:space="preserve">Mức thù lao/lương chuyên trách </w:t>
            </w:r>
          </w:p>
          <w:p w:rsidR="00612A3A" w:rsidRPr="00A65EB6" w:rsidRDefault="00612A3A" w:rsidP="00612A3A">
            <w:pPr>
              <w:keepNext/>
              <w:spacing w:before="20"/>
              <w:jc w:val="center"/>
              <w:rPr>
                <w:rFonts w:ascii="Times New Roman" w:hAnsi="Times New Roman"/>
                <w:sz w:val="24"/>
                <w:szCs w:val="24"/>
              </w:rPr>
            </w:pPr>
            <w:r w:rsidRPr="00A65EB6">
              <w:rPr>
                <w:rFonts w:ascii="Times New Roman" w:hAnsi="Times New Roman"/>
                <w:sz w:val="24"/>
                <w:szCs w:val="24"/>
              </w:rPr>
              <w:t>(đồng/người/tháng)</w:t>
            </w:r>
          </w:p>
        </w:tc>
      </w:tr>
      <w:tr w:rsidR="00612A3A" w:rsidRPr="00A65EB6" w:rsidTr="0048155E">
        <w:trPr>
          <w:jc w:val="center"/>
        </w:trPr>
        <w:tc>
          <w:tcPr>
            <w:tcW w:w="664" w:type="dxa"/>
          </w:tcPr>
          <w:p w:rsidR="00612A3A" w:rsidRPr="00A65EB6" w:rsidRDefault="00612A3A" w:rsidP="00612A3A">
            <w:pPr>
              <w:keepNext/>
              <w:spacing w:before="20"/>
              <w:jc w:val="center"/>
              <w:rPr>
                <w:rFonts w:ascii="Times New Roman" w:hAnsi="Times New Roman"/>
                <w:sz w:val="24"/>
                <w:szCs w:val="24"/>
              </w:rPr>
            </w:pPr>
            <w:r w:rsidRPr="00A65EB6">
              <w:rPr>
                <w:rFonts w:ascii="Times New Roman" w:hAnsi="Times New Roman"/>
                <w:sz w:val="24"/>
                <w:szCs w:val="24"/>
              </w:rPr>
              <w:t>1</w:t>
            </w:r>
          </w:p>
        </w:tc>
        <w:tc>
          <w:tcPr>
            <w:tcW w:w="2790" w:type="dxa"/>
          </w:tcPr>
          <w:p w:rsidR="00612A3A" w:rsidRPr="00A65EB6" w:rsidRDefault="00612A3A" w:rsidP="00612A3A">
            <w:pPr>
              <w:keepNext/>
              <w:spacing w:before="20"/>
              <w:jc w:val="both"/>
              <w:rPr>
                <w:rFonts w:ascii="Times New Roman" w:hAnsi="Times New Roman"/>
                <w:sz w:val="24"/>
                <w:szCs w:val="24"/>
              </w:rPr>
            </w:pPr>
            <w:r w:rsidRPr="00A65EB6">
              <w:rPr>
                <w:rFonts w:ascii="Times New Roman" w:hAnsi="Times New Roman"/>
                <w:sz w:val="24"/>
                <w:szCs w:val="24"/>
              </w:rPr>
              <w:t>Chủ tịch HĐQT</w:t>
            </w:r>
          </w:p>
        </w:tc>
        <w:tc>
          <w:tcPr>
            <w:tcW w:w="1843" w:type="dxa"/>
          </w:tcPr>
          <w:p w:rsidR="00612A3A" w:rsidRPr="00A65EB6" w:rsidRDefault="00612A3A" w:rsidP="00612A3A">
            <w:pPr>
              <w:keepNext/>
              <w:spacing w:before="20"/>
              <w:jc w:val="center"/>
              <w:rPr>
                <w:rFonts w:ascii="Times New Roman" w:hAnsi="Times New Roman"/>
                <w:sz w:val="24"/>
                <w:szCs w:val="24"/>
              </w:rPr>
            </w:pPr>
            <w:r w:rsidRPr="00A65EB6">
              <w:rPr>
                <w:rFonts w:ascii="Times New Roman" w:hAnsi="Times New Roman"/>
                <w:sz w:val="24"/>
                <w:szCs w:val="24"/>
              </w:rPr>
              <w:t>25.700.000</w:t>
            </w:r>
          </w:p>
        </w:tc>
        <w:tc>
          <w:tcPr>
            <w:tcW w:w="3798" w:type="dxa"/>
          </w:tcPr>
          <w:p w:rsidR="00612A3A" w:rsidRPr="00A65EB6" w:rsidRDefault="00612A3A" w:rsidP="00612A3A">
            <w:pPr>
              <w:keepNext/>
              <w:spacing w:before="20"/>
              <w:jc w:val="right"/>
              <w:rPr>
                <w:rFonts w:ascii="Times New Roman" w:hAnsi="Times New Roman"/>
                <w:sz w:val="24"/>
                <w:szCs w:val="24"/>
              </w:rPr>
            </w:pPr>
            <w:r w:rsidRPr="00A65EB6">
              <w:rPr>
                <w:rFonts w:ascii="Times New Roman" w:hAnsi="Times New Roman"/>
                <w:sz w:val="24"/>
                <w:szCs w:val="24"/>
              </w:rPr>
              <w:t>25.700.000  x 1 x 20% = 5.140.000</w:t>
            </w:r>
          </w:p>
        </w:tc>
      </w:tr>
      <w:tr w:rsidR="00612A3A" w:rsidRPr="00A65EB6" w:rsidTr="0048155E">
        <w:trPr>
          <w:jc w:val="center"/>
        </w:trPr>
        <w:tc>
          <w:tcPr>
            <w:tcW w:w="664" w:type="dxa"/>
          </w:tcPr>
          <w:p w:rsidR="00612A3A" w:rsidRPr="00A65EB6" w:rsidRDefault="00612A3A" w:rsidP="00612A3A">
            <w:pPr>
              <w:keepNext/>
              <w:spacing w:before="20"/>
              <w:jc w:val="center"/>
              <w:rPr>
                <w:rFonts w:ascii="Times New Roman" w:hAnsi="Times New Roman"/>
                <w:sz w:val="24"/>
                <w:szCs w:val="24"/>
              </w:rPr>
            </w:pPr>
            <w:r w:rsidRPr="00A65EB6">
              <w:rPr>
                <w:rFonts w:ascii="Times New Roman" w:hAnsi="Times New Roman"/>
                <w:sz w:val="24"/>
                <w:szCs w:val="24"/>
              </w:rPr>
              <w:t>2</w:t>
            </w:r>
          </w:p>
        </w:tc>
        <w:tc>
          <w:tcPr>
            <w:tcW w:w="2790" w:type="dxa"/>
          </w:tcPr>
          <w:p w:rsidR="00612A3A" w:rsidRPr="00A65EB6" w:rsidRDefault="0048155E" w:rsidP="00612A3A">
            <w:pPr>
              <w:keepNext/>
              <w:spacing w:before="20"/>
              <w:jc w:val="both"/>
              <w:rPr>
                <w:rFonts w:ascii="Times New Roman" w:hAnsi="Times New Roman"/>
                <w:sz w:val="24"/>
                <w:szCs w:val="24"/>
              </w:rPr>
            </w:pPr>
            <w:r w:rsidRPr="00A65EB6">
              <w:rPr>
                <w:rFonts w:ascii="Times New Roman" w:hAnsi="Times New Roman"/>
                <w:sz w:val="24"/>
                <w:szCs w:val="24"/>
              </w:rPr>
              <w:t>Thành</w:t>
            </w:r>
            <w:r w:rsidR="00612A3A" w:rsidRPr="00A65EB6">
              <w:rPr>
                <w:rFonts w:ascii="Times New Roman" w:hAnsi="Times New Roman"/>
                <w:sz w:val="24"/>
                <w:szCs w:val="24"/>
              </w:rPr>
              <w:t xml:space="preserve"> viên  HĐQT</w:t>
            </w:r>
          </w:p>
        </w:tc>
        <w:tc>
          <w:tcPr>
            <w:tcW w:w="1843" w:type="dxa"/>
          </w:tcPr>
          <w:p w:rsidR="00612A3A" w:rsidRPr="00A65EB6" w:rsidRDefault="00612A3A" w:rsidP="00612A3A">
            <w:pPr>
              <w:keepNext/>
              <w:spacing w:before="20"/>
              <w:jc w:val="center"/>
              <w:rPr>
                <w:rFonts w:ascii="Times New Roman" w:hAnsi="Times New Roman"/>
                <w:sz w:val="24"/>
                <w:szCs w:val="24"/>
              </w:rPr>
            </w:pPr>
            <w:r w:rsidRPr="00A65EB6">
              <w:rPr>
                <w:rFonts w:ascii="Times New Roman" w:hAnsi="Times New Roman"/>
                <w:sz w:val="24"/>
                <w:szCs w:val="24"/>
              </w:rPr>
              <w:t>21.900.000</w:t>
            </w:r>
          </w:p>
        </w:tc>
        <w:tc>
          <w:tcPr>
            <w:tcW w:w="3798" w:type="dxa"/>
          </w:tcPr>
          <w:p w:rsidR="00612A3A" w:rsidRPr="00A65EB6" w:rsidRDefault="00612A3A" w:rsidP="00612A3A">
            <w:pPr>
              <w:keepNext/>
              <w:spacing w:before="20"/>
              <w:jc w:val="right"/>
              <w:rPr>
                <w:rFonts w:ascii="Times New Roman" w:hAnsi="Times New Roman"/>
                <w:sz w:val="24"/>
                <w:szCs w:val="24"/>
              </w:rPr>
            </w:pPr>
            <w:r w:rsidRPr="00A65EB6">
              <w:rPr>
                <w:rFonts w:ascii="Times New Roman" w:hAnsi="Times New Roman"/>
                <w:sz w:val="24"/>
                <w:szCs w:val="24"/>
              </w:rPr>
              <w:t>21.900.000  x 1 x 20% = 4.380.000</w:t>
            </w:r>
          </w:p>
        </w:tc>
      </w:tr>
      <w:tr w:rsidR="00612A3A" w:rsidRPr="00A65EB6" w:rsidTr="0048155E">
        <w:trPr>
          <w:jc w:val="center"/>
        </w:trPr>
        <w:tc>
          <w:tcPr>
            <w:tcW w:w="664" w:type="dxa"/>
          </w:tcPr>
          <w:p w:rsidR="00612A3A" w:rsidRPr="00A65EB6" w:rsidRDefault="00612A3A" w:rsidP="00612A3A">
            <w:pPr>
              <w:keepNext/>
              <w:spacing w:before="20"/>
              <w:jc w:val="center"/>
              <w:rPr>
                <w:rFonts w:ascii="Times New Roman" w:hAnsi="Times New Roman"/>
                <w:sz w:val="24"/>
                <w:szCs w:val="24"/>
              </w:rPr>
            </w:pPr>
            <w:r w:rsidRPr="00A65EB6">
              <w:rPr>
                <w:rFonts w:ascii="Times New Roman" w:hAnsi="Times New Roman"/>
                <w:sz w:val="24"/>
                <w:szCs w:val="24"/>
              </w:rPr>
              <w:t>3</w:t>
            </w:r>
          </w:p>
        </w:tc>
        <w:tc>
          <w:tcPr>
            <w:tcW w:w="2790" w:type="dxa"/>
          </w:tcPr>
          <w:p w:rsidR="00612A3A" w:rsidRPr="00A65EB6" w:rsidRDefault="00612A3A" w:rsidP="00612A3A">
            <w:pPr>
              <w:keepNext/>
              <w:spacing w:before="20"/>
              <w:jc w:val="both"/>
              <w:rPr>
                <w:rFonts w:ascii="Times New Roman" w:hAnsi="Times New Roman"/>
                <w:sz w:val="24"/>
                <w:szCs w:val="24"/>
              </w:rPr>
            </w:pPr>
            <w:r w:rsidRPr="00A65EB6">
              <w:rPr>
                <w:rFonts w:ascii="Times New Roman" w:hAnsi="Times New Roman"/>
                <w:sz w:val="24"/>
                <w:szCs w:val="24"/>
              </w:rPr>
              <w:t xml:space="preserve">Trưởng </w:t>
            </w:r>
            <w:r w:rsidR="0048155E" w:rsidRPr="00A65EB6">
              <w:rPr>
                <w:rFonts w:ascii="Times New Roman" w:hAnsi="Times New Roman"/>
                <w:sz w:val="24"/>
                <w:szCs w:val="24"/>
              </w:rPr>
              <w:t>BKS chuyên trách</w:t>
            </w:r>
          </w:p>
        </w:tc>
        <w:tc>
          <w:tcPr>
            <w:tcW w:w="1843" w:type="dxa"/>
          </w:tcPr>
          <w:p w:rsidR="00612A3A" w:rsidRPr="00A65EB6" w:rsidRDefault="00612A3A" w:rsidP="00612A3A">
            <w:pPr>
              <w:keepNext/>
              <w:spacing w:before="20"/>
              <w:jc w:val="center"/>
              <w:rPr>
                <w:rFonts w:ascii="Times New Roman" w:hAnsi="Times New Roman"/>
                <w:sz w:val="24"/>
                <w:szCs w:val="24"/>
              </w:rPr>
            </w:pPr>
            <w:r w:rsidRPr="00A65EB6">
              <w:rPr>
                <w:rFonts w:ascii="Times New Roman" w:hAnsi="Times New Roman"/>
                <w:sz w:val="24"/>
                <w:szCs w:val="24"/>
              </w:rPr>
              <w:t>21.900.000</w:t>
            </w:r>
          </w:p>
        </w:tc>
        <w:tc>
          <w:tcPr>
            <w:tcW w:w="3798" w:type="dxa"/>
          </w:tcPr>
          <w:p w:rsidR="00612A3A" w:rsidRPr="00A65EB6" w:rsidRDefault="00A65EB6" w:rsidP="00A65EB6">
            <w:pPr>
              <w:keepNext/>
              <w:spacing w:before="20"/>
              <w:jc w:val="right"/>
              <w:rPr>
                <w:rFonts w:ascii="Times New Roman" w:hAnsi="Times New Roman"/>
                <w:sz w:val="24"/>
                <w:szCs w:val="24"/>
              </w:rPr>
            </w:pPr>
            <w:r w:rsidRPr="00A65EB6">
              <w:rPr>
                <w:rFonts w:ascii="Times New Roman" w:hAnsi="Times New Roman"/>
                <w:sz w:val="24"/>
                <w:szCs w:val="24"/>
              </w:rPr>
              <w:t>Chuyên trách không hưởng thù lao</w:t>
            </w:r>
          </w:p>
        </w:tc>
      </w:tr>
      <w:tr w:rsidR="00612A3A" w:rsidRPr="00A65EB6" w:rsidTr="0048155E">
        <w:trPr>
          <w:jc w:val="center"/>
        </w:trPr>
        <w:tc>
          <w:tcPr>
            <w:tcW w:w="664" w:type="dxa"/>
          </w:tcPr>
          <w:p w:rsidR="00612A3A" w:rsidRPr="00A65EB6" w:rsidRDefault="00612A3A" w:rsidP="00612A3A">
            <w:pPr>
              <w:keepNext/>
              <w:spacing w:before="20"/>
              <w:jc w:val="center"/>
              <w:rPr>
                <w:rFonts w:ascii="Times New Roman" w:hAnsi="Times New Roman"/>
                <w:sz w:val="24"/>
                <w:szCs w:val="24"/>
              </w:rPr>
            </w:pPr>
            <w:r w:rsidRPr="00A65EB6">
              <w:rPr>
                <w:rFonts w:ascii="Times New Roman" w:hAnsi="Times New Roman"/>
                <w:sz w:val="24"/>
                <w:szCs w:val="24"/>
              </w:rPr>
              <w:t>4</w:t>
            </w:r>
          </w:p>
        </w:tc>
        <w:tc>
          <w:tcPr>
            <w:tcW w:w="2790" w:type="dxa"/>
          </w:tcPr>
          <w:p w:rsidR="00612A3A" w:rsidRPr="00A65EB6" w:rsidRDefault="0048155E" w:rsidP="00612A3A">
            <w:pPr>
              <w:keepNext/>
              <w:spacing w:before="20"/>
              <w:jc w:val="both"/>
              <w:rPr>
                <w:rFonts w:ascii="Times New Roman" w:hAnsi="Times New Roman"/>
                <w:sz w:val="24"/>
                <w:szCs w:val="24"/>
              </w:rPr>
            </w:pPr>
            <w:r w:rsidRPr="00A65EB6">
              <w:rPr>
                <w:rFonts w:ascii="Times New Roman" w:hAnsi="Times New Roman"/>
                <w:sz w:val="24"/>
                <w:szCs w:val="24"/>
              </w:rPr>
              <w:t>Thành</w:t>
            </w:r>
            <w:r w:rsidR="00612A3A" w:rsidRPr="00A65EB6">
              <w:rPr>
                <w:rFonts w:ascii="Times New Roman" w:hAnsi="Times New Roman"/>
                <w:sz w:val="24"/>
                <w:szCs w:val="24"/>
              </w:rPr>
              <w:t xml:space="preserve"> viên  BKS</w:t>
            </w:r>
          </w:p>
        </w:tc>
        <w:tc>
          <w:tcPr>
            <w:tcW w:w="1843" w:type="dxa"/>
          </w:tcPr>
          <w:p w:rsidR="00612A3A" w:rsidRPr="00A65EB6" w:rsidRDefault="004020BF" w:rsidP="00612A3A">
            <w:pPr>
              <w:keepNext/>
              <w:spacing w:before="20"/>
              <w:jc w:val="center"/>
              <w:rPr>
                <w:rFonts w:ascii="Times New Roman" w:hAnsi="Times New Roman"/>
                <w:sz w:val="24"/>
                <w:szCs w:val="24"/>
              </w:rPr>
            </w:pPr>
            <w:r w:rsidRPr="00A65EB6">
              <w:rPr>
                <w:rFonts w:ascii="Times New Roman" w:hAnsi="Times New Roman"/>
                <w:sz w:val="24"/>
                <w:szCs w:val="24"/>
              </w:rPr>
              <w:t>20.0</w:t>
            </w:r>
            <w:r w:rsidR="00612A3A" w:rsidRPr="00A65EB6">
              <w:rPr>
                <w:rFonts w:ascii="Times New Roman" w:hAnsi="Times New Roman"/>
                <w:sz w:val="24"/>
                <w:szCs w:val="24"/>
              </w:rPr>
              <w:t>00.000</w:t>
            </w:r>
          </w:p>
        </w:tc>
        <w:tc>
          <w:tcPr>
            <w:tcW w:w="3798" w:type="dxa"/>
          </w:tcPr>
          <w:p w:rsidR="00612A3A" w:rsidRPr="00A65EB6" w:rsidRDefault="004020BF" w:rsidP="00612A3A">
            <w:pPr>
              <w:keepNext/>
              <w:spacing w:before="20"/>
              <w:jc w:val="right"/>
              <w:rPr>
                <w:rFonts w:ascii="Times New Roman" w:hAnsi="Times New Roman"/>
                <w:sz w:val="24"/>
                <w:szCs w:val="24"/>
              </w:rPr>
            </w:pPr>
            <w:r w:rsidRPr="00A65EB6">
              <w:rPr>
                <w:rFonts w:ascii="Times New Roman" w:hAnsi="Times New Roman"/>
                <w:sz w:val="24"/>
                <w:szCs w:val="24"/>
              </w:rPr>
              <w:t>20.000.000 x 1 x 20% = 4.000</w:t>
            </w:r>
            <w:r w:rsidR="00612A3A" w:rsidRPr="00A65EB6">
              <w:rPr>
                <w:rFonts w:ascii="Times New Roman" w:hAnsi="Times New Roman"/>
                <w:sz w:val="24"/>
                <w:szCs w:val="24"/>
              </w:rPr>
              <w:t>.000</w:t>
            </w:r>
          </w:p>
        </w:tc>
      </w:tr>
    </w:tbl>
    <w:p w:rsidR="00612A3A" w:rsidRPr="00DE6ECC" w:rsidRDefault="00612A3A" w:rsidP="00612A3A">
      <w:pPr>
        <w:tabs>
          <w:tab w:val="left" w:pos="709"/>
        </w:tabs>
        <w:spacing w:before="20"/>
        <w:ind w:right="146" w:firstLine="709"/>
        <w:jc w:val="both"/>
        <w:rPr>
          <w:rFonts w:ascii="Times New Roman" w:hAnsi="Times New Roman"/>
          <w:bCs/>
          <w:color w:val="FF0000"/>
          <w:sz w:val="12"/>
          <w:szCs w:val="26"/>
        </w:rPr>
      </w:pPr>
    </w:p>
    <w:p w:rsidR="004F3561" w:rsidRPr="00FD6918" w:rsidRDefault="004F3561" w:rsidP="004F3561">
      <w:pPr>
        <w:spacing w:before="80"/>
        <w:ind w:firstLine="720"/>
        <w:jc w:val="both"/>
        <w:rPr>
          <w:rFonts w:ascii="Times New Roman" w:hAnsi="Times New Roman"/>
          <w:sz w:val="26"/>
          <w:szCs w:val="26"/>
          <w:lang w:val="nl-NL"/>
        </w:rPr>
      </w:pPr>
      <w:r w:rsidRPr="00FD6918">
        <w:rPr>
          <w:rFonts w:ascii="Times New Roman" w:hAnsi="Times New Roman"/>
          <w:sz w:val="26"/>
          <w:szCs w:val="26"/>
          <w:lang w:val="nl-NL"/>
        </w:rPr>
        <w:t>Phương thức chi trả: H</w:t>
      </w:r>
      <w:r w:rsidR="00CD7145" w:rsidRPr="00FD6918">
        <w:rPr>
          <w:rFonts w:ascii="Times New Roman" w:hAnsi="Times New Roman"/>
          <w:sz w:val="26"/>
          <w:szCs w:val="26"/>
          <w:lang w:val="nl-NL"/>
        </w:rPr>
        <w:t>àng tháng các thành viên HĐQT,</w:t>
      </w:r>
      <w:r w:rsidRPr="00FD6918">
        <w:rPr>
          <w:rFonts w:ascii="Times New Roman" w:hAnsi="Times New Roman"/>
          <w:sz w:val="26"/>
          <w:szCs w:val="26"/>
          <w:lang w:val="nl-NL"/>
        </w:rPr>
        <w:t xml:space="preserve"> BKS làm công tác kiêm nhiệm </w:t>
      </w:r>
      <w:r w:rsidR="00CD7145" w:rsidRPr="00FD6918">
        <w:rPr>
          <w:rFonts w:ascii="Times New Roman" w:hAnsi="Times New Roman"/>
          <w:sz w:val="26"/>
          <w:szCs w:val="26"/>
          <w:lang w:val="nl-NL"/>
        </w:rPr>
        <w:t xml:space="preserve">và Trưởng BKS chuyên trách </w:t>
      </w:r>
      <w:r w:rsidRPr="00FD6918">
        <w:rPr>
          <w:rFonts w:ascii="Times New Roman" w:hAnsi="Times New Roman"/>
          <w:sz w:val="26"/>
          <w:szCs w:val="26"/>
          <w:lang w:val="nl-NL"/>
        </w:rPr>
        <w:t>tại Công ty được thanh toán 80% mức thù lao</w:t>
      </w:r>
      <w:r w:rsidR="00CD7145" w:rsidRPr="00FD6918">
        <w:rPr>
          <w:rFonts w:ascii="Times New Roman" w:hAnsi="Times New Roman"/>
          <w:sz w:val="26"/>
          <w:szCs w:val="26"/>
          <w:lang w:val="nl-NL"/>
        </w:rPr>
        <w:t>/lương chuyên trách</w:t>
      </w:r>
      <w:r w:rsidRPr="00FD6918">
        <w:rPr>
          <w:rFonts w:ascii="Times New Roman" w:hAnsi="Times New Roman"/>
          <w:sz w:val="26"/>
          <w:szCs w:val="26"/>
          <w:lang w:val="nl-NL"/>
        </w:rPr>
        <w:t xml:space="preserve"> cho tháng đó; số 20% còn lại được quyết toán vào cuối năm trên cơ sở kết quả SXKD của Công ty.</w:t>
      </w:r>
    </w:p>
    <w:p w:rsidR="002E4686" w:rsidRPr="00FD6918" w:rsidRDefault="002E4686" w:rsidP="002E4686">
      <w:pPr>
        <w:spacing w:before="80"/>
        <w:ind w:firstLine="720"/>
        <w:jc w:val="both"/>
        <w:rPr>
          <w:rFonts w:ascii="Times New Roman" w:hAnsi="Times New Roman"/>
          <w:sz w:val="26"/>
          <w:szCs w:val="26"/>
          <w:lang w:val="nl-NL"/>
        </w:rPr>
      </w:pPr>
      <w:r w:rsidRPr="00FD6918">
        <w:rPr>
          <w:rFonts w:ascii="Times New Roman" w:hAnsi="Times New Roman"/>
          <w:sz w:val="26"/>
          <w:szCs w:val="26"/>
          <w:lang w:val="nl-NL"/>
        </w:rPr>
        <w:t>Tỷ lệ biể</w:t>
      </w:r>
      <w:r w:rsidR="00FB47DB" w:rsidRPr="00FD6918">
        <w:rPr>
          <w:rFonts w:ascii="Times New Roman" w:hAnsi="Times New Roman"/>
          <w:sz w:val="26"/>
          <w:szCs w:val="26"/>
          <w:lang w:val="nl-NL"/>
        </w:rPr>
        <w:t>u quyết đồng ý thông qua là: …..</w:t>
      </w:r>
      <w:r w:rsidRPr="00FD6918">
        <w:rPr>
          <w:rFonts w:ascii="Times New Roman" w:hAnsi="Times New Roman"/>
          <w:sz w:val="26"/>
          <w:szCs w:val="26"/>
          <w:lang w:val="nl-NL"/>
        </w:rPr>
        <w:t>% tổng số cổ phần biểu quyết dự họp.</w:t>
      </w:r>
    </w:p>
    <w:p w:rsidR="004F3561" w:rsidRPr="00DE6ECC" w:rsidRDefault="004F3561" w:rsidP="004F3561">
      <w:pPr>
        <w:spacing w:before="80"/>
        <w:rPr>
          <w:rFonts w:ascii="Times New Roman" w:hAnsi="Times New Roman"/>
          <w:color w:val="FF0000"/>
          <w:sz w:val="14"/>
          <w:szCs w:val="26"/>
          <w:highlight w:val="yellow"/>
          <w:lang w:val="nl-NL"/>
        </w:rPr>
      </w:pPr>
    </w:p>
    <w:p w:rsidR="002662F7" w:rsidRPr="00FD6918" w:rsidRDefault="002662F7" w:rsidP="002662F7">
      <w:pPr>
        <w:spacing w:before="80"/>
        <w:ind w:firstLine="720"/>
        <w:rPr>
          <w:rFonts w:ascii="Times New Roman" w:hAnsi="Times New Roman"/>
          <w:b/>
          <w:sz w:val="26"/>
          <w:szCs w:val="26"/>
          <w:lang w:val="nl-NL"/>
        </w:rPr>
      </w:pPr>
      <w:r w:rsidRPr="00FD6918">
        <w:rPr>
          <w:rFonts w:ascii="Times New Roman" w:hAnsi="Times New Roman"/>
          <w:b/>
          <w:sz w:val="26"/>
          <w:szCs w:val="26"/>
          <w:lang w:val="nl-NL"/>
        </w:rPr>
        <w:t xml:space="preserve">Điều 4. Thông qua việc </w:t>
      </w:r>
      <w:r w:rsidR="00F2289F" w:rsidRPr="00FD6918">
        <w:rPr>
          <w:rFonts w:ascii="Times New Roman" w:hAnsi="Times New Roman"/>
          <w:b/>
          <w:sz w:val="26"/>
          <w:szCs w:val="26"/>
          <w:lang w:val="nl-NL"/>
        </w:rPr>
        <w:t>sửa đổi</w:t>
      </w:r>
      <w:r w:rsidR="00AA260A" w:rsidRPr="00FD6918">
        <w:rPr>
          <w:rFonts w:ascii="Times New Roman" w:hAnsi="Times New Roman"/>
          <w:b/>
          <w:sz w:val="26"/>
          <w:szCs w:val="26"/>
          <w:lang w:val="nl-NL"/>
        </w:rPr>
        <w:t xml:space="preserve">, bổ sung Điều lệ </w:t>
      </w:r>
      <w:r w:rsidR="00F2289F" w:rsidRPr="00FD6918">
        <w:rPr>
          <w:rFonts w:ascii="Times New Roman" w:hAnsi="Times New Roman"/>
          <w:b/>
          <w:sz w:val="26"/>
          <w:szCs w:val="26"/>
          <w:lang w:val="nl-NL"/>
        </w:rPr>
        <w:t>Công ty.</w:t>
      </w:r>
      <w:r w:rsidRPr="00FD6918">
        <w:rPr>
          <w:rFonts w:ascii="Times New Roman" w:hAnsi="Times New Roman"/>
          <w:b/>
          <w:sz w:val="26"/>
          <w:szCs w:val="26"/>
          <w:lang w:val="nl-NL"/>
        </w:rPr>
        <w:t xml:space="preserve"> </w:t>
      </w:r>
    </w:p>
    <w:p w:rsidR="00AE485D" w:rsidRPr="00FD6918" w:rsidRDefault="00AA260A" w:rsidP="00AA260A">
      <w:pPr>
        <w:spacing w:before="80"/>
        <w:jc w:val="both"/>
        <w:rPr>
          <w:rFonts w:ascii="Times New Roman" w:hAnsi="Times New Roman"/>
          <w:sz w:val="26"/>
          <w:lang w:val="sv-SE"/>
        </w:rPr>
      </w:pPr>
      <w:r w:rsidRPr="00FD6918">
        <w:rPr>
          <w:rFonts w:ascii="Times New Roman" w:hAnsi="Times New Roman"/>
          <w:sz w:val="26"/>
          <w:lang w:val="sv-SE"/>
        </w:rPr>
        <w:tab/>
        <w:t>Đại hội đã biểu quyết với tỷ lệ tán thành: ........ cổ phần, chiếm ......</w:t>
      </w:r>
      <w:r w:rsidRPr="00FD6918">
        <w:rPr>
          <w:rFonts w:ascii="Times New Roman" w:hAnsi="Times New Roman"/>
          <w:b/>
          <w:sz w:val="26"/>
          <w:lang w:val="sv-SE"/>
        </w:rPr>
        <w:t xml:space="preserve">% </w:t>
      </w:r>
      <w:r w:rsidRPr="00FD6918">
        <w:rPr>
          <w:rFonts w:ascii="Times New Roman" w:hAnsi="Times New Roman"/>
          <w:sz w:val="26"/>
          <w:lang w:val="sv-SE"/>
        </w:rPr>
        <w:t>tổng số cổ phần tham gia biểu quyết thống nhất: Thông qua quyết định sửa đổi và bổ sung Điều lệ Công ty</w:t>
      </w:r>
      <w:r w:rsidR="00FD6918" w:rsidRPr="00FD6918">
        <w:rPr>
          <w:rFonts w:ascii="Times New Roman" w:hAnsi="Times New Roman"/>
          <w:sz w:val="26"/>
          <w:lang w:val="sv-SE"/>
        </w:rPr>
        <w:t xml:space="preserve"> theo</w:t>
      </w:r>
      <w:r w:rsidR="00FD6918" w:rsidRPr="00FD6918">
        <w:rPr>
          <w:rFonts w:ascii="Times New Roman" w:hAnsi="Times New Roman"/>
          <w:spacing w:val="-2"/>
          <w:sz w:val="26"/>
          <w:szCs w:val="26"/>
        </w:rPr>
        <w:t xml:space="preserve"> đúng Điều lệ mẫu của Tập đoàn Công nghiệp Than - Khoáng sản Việt Nam áp dụng cho các Công ty con trong TKV và Điều lệ mẫu của Bộ Tài Chính được ban hành tại Thông tư 95/2017/TT-BTC ngày 22/9/2017.</w:t>
      </w:r>
    </w:p>
    <w:p w:rsidR="002662F7" w:rsidRPr="00FD6918" w:rsidRDefault="00AA260A" w:rsidP="00175118">
      <w:pPr>
        <w:spacing w:before="80"/>
        <w:ind w:firstLine="720"/>
        <w:jc w:val="both"/>
        <w:rPr>
          <w:rFonts w:ascii="Times New Roman" w:hAnsi="Times New Roman"/>
          <w:sz w:val="26"/>
          <w:lang w:val="nl-NL"/>
        </w:rPr>
      </w:pPr>
      <w:r w:rsidRPr="00FD6918">
        <w:rPr>
          <w:rFonts w:ascii="Times New Roman" w:hAnsi="Times New Roman"/>
          <w:sz w:val="26"/>
          <w:lang w:val="nl-NL"/>
        </w:rPr>
        <w:t>Đại hội ủy quyền cho Chủ tịch HĐQT hoặc người Đại diện theo pháp luật của Công ty ký vào bản điều lệ sửa đổi và bổ sung đã được thông qua tại Đại hội này để ban hành.</w:t>
      </w:r>
    </w:p>
    <w:p w:rsidR="00AA260A" w:rsidRPr="00DE6ECC" w:rsidRDefault="00AA260A" w:rsidP="004F3561">
      <w:pPr>
        <w:spacing w:before="80"/>
        <w:rPr>
          <w:rFonts w:ascii="Times New Roman" w:hAnsi="Times New Roman"/>
          <w:color w:val="FF0000"/>
          <w:sz w:val="14"/>
          <w:szCs w:val="26"/>
          <w:highlight w:val="yellow"/>
          <w:lang w:val="nl-NL"/>
        </w:rPr>
      </w:pPr>
    </w:p>
    <w:p w:rsidR="00705836" w:rsidRPr="004E284E" w:rsidRDefault="00480E76" w:rsidP="00705836">
      <w:pPr>
        <w:spacing w:before="80"/>
        <w:ind w:firstLine="720"/>
        <w:rPr>
          <w:rFonts w:ascii="Times New Roman" w:hAnsi="Times New Roman"/>
          <w:b/>
          <w:sz w:val="26"/>
          <w:szCs w:val="26"/>
          <w:lang w:val="nl-NL"/>
        </w:rPr>
      </w:pPr>
      <w:r w:rsidRPr="004E284E">
        <w:rPr>
          <w:rFonts w:ascii="Times New Roman" w:hAnsi="Times New Roman"/>
          <w:b/>
          <w:sz w:val="26"/>
          <w:szCs w:val="26"/>
          <w:lang w:val="nl-NL"/>
        </w:rPr>
        <w:t xml:space="preserve">Điều 5. </w:t>
      </w:r>
      <w:r w:rsidR="002E3E81" w:rsidRPr="004E284E">
        <w:rPr>
          <w:rFonts w:ascii="Times New Roman" w:hAnsi="Times New Roman"/>
          <w:b/>
          <w:sz w:val="26"/>
          <w:szCs w:val="26"/>
          <w:lang w:val="nl-NL"/>
        </w:rPr>
        <w:t xml:space="preserve">Thông qua </w:t>
      </w:r>
      <w:r w:rsidR="00FD6918" w:rsidRPr="004E284E">
        <w:rPr>
          <w:rFonts w:ascii="Times New Roman" w:hAnsi="Times New Roman"/>
          <w:b/>
          <w:sz w:val="26"/>
          <w:szCs w:val="26"/>
          <w:lang w:val="nl-NL"/>
        </w:rPr>
        <w:t>Quy chế nội bộ quản trị Công ty</w:t>
      </w:r>
      <w:r w:rsidR="00705836" w:rsidRPr="004E284E">
        <w:rPr>
          <w:rFonts w:ascii="Times New Roman" w:hAnsi="Times New Roman"/>
          <w:b/>
          <w:sz w:val="26"/>
          <w:szCs w:val="26"/>
          <w:lang w:val="nl-NL"/>
        </w:rPr>
        <w:t xml:space="preserve">.  </w:t>
      </w:r>
    </w:p>
    <w:p w:rsidR="002E3E81" w:rsidRDefault="00480E76" w:rsidP="002E3E81">
      <w:pPr>
        <w:spacing w:before="80"/>
        <w:jc w:val="both"/>
        <w:rPr>
          <w:rFonts w:ascii="Times New Roman" w:hAnsi="Times New Roman"/>
          <w:spacing w:val="-2"/>
          <w:sz w:val="26"/>
          <w:szCs w:val="26"/>
        </w:rPr>
      </w:pPr>
      <w:r w:rsidRPr="00FD6918">
        <w:rPr>
          <w:rFonts w:ascii="Times New Roman" w:hAnsi="Times New Roman"/>
          <w:sz w:val="26"/>
          <w:lang w:val="sv-SE"/>
        </w:rPr>
        <w:tab/>
        <w:t>Đại hội đã biểu quyết với tỷ lệ tán thành: ........ cổ phần, chiếm ......</w:t>
      </w:r>
      <w:r w:rsidRPr="00FD6918">
        <w:rPr>
          <w:rFonts w:ascii="Times New Roman" w:hAnsi="Times New Roman"/>
          <w:b/>
          <w:sz w:val="26"/>
          <w:lang w:val="sv-SE"/>
        </w:rPr>
        <w:t xml:space="preserve">% </w:t>
      </w:r>
      <w:r w:rsidRPr="00FD6918">
        <w:rPr>
          <w:rFonts w:ascii="Times New Roman" w:hAnsi="Times New Roman"/>
          <w:sz w:val="26"/>
          <w:lang w:val="sv-SE"/>
        </w:rPr>
        <w:t xml:space="preserve">tổng số cổ phần tham gia biểu quyết thống nhất: Thông qua </w:t>
      </w:r>
      <w:r w:rsidR="002E3E81">
        <w:rPr>
          <w:rFonts w:ascii="Times New Roman" w:hAnsi="Times New Roman"/>
          <w:sz w:val="26"/>
          <w:lang w:val="sv-SE"/>
        </w:rPr>
        <w:t>Quy chế nội bộ quản trị Công ty</w:t>
      </w:r>
      <w:r w:rsidRPr="00FD6918">
        <w:rPr>
          <w:rFonts w:ascii="Times New Roman" w:hAnsi="Times New Roman"/>
          <w:spacing w:val="-2"/>
          <w:sz w:val="26"/>
          <w:szCs w:val="26"/>
        </w:rPr>
        <w:t>.</w:t>
      </w:r>
    </w:p>
    <w:p w:rsidR="00480E76" w:rsidRPr="00FD6918" w:rsidRDefault="003B0233" w:rsidP="003B0233">
      <w:pPr>
        <w:spacing w:before="80"/>
        <w:jc w:val="both"/>
        <w:rPr>
          <w:rFonts w:ascii="Times New Roman" w:hAnsi="Times New Roman"/>
          <w:sz w:val="26"/>
          <w:lang w:val="nl-NL"/>
        </w:rPr>
      </w:pPr>
      <w:r>
        <w:rPr>
          <w:rFonts w:ascii="Times New Roman" w:hAnsi="Times New Roman"/>
          <w:sz w:val="26"/>
          <w:lang w:val="nl-NL"/>
        </w:rPr>
        <w:lastRenderedPageBreak/>
        <w:tab/>
      </w:r>
      <w:r w:rsidR="00480E76" w:rsidRPr="00FD6918">
        <w:rPr>
          <w:rFonts w:ascii="Times New Roman" w:hAnsi="Times New Roman"/>
          <w:sz w:val="26"/>
          <w:lang w:val="nl-NL"/>
        </w:rPr>
        <w:t>Đại</w:t>
      </w:r>
      <w:r>
        <w:rPr>
          <w:rFonts w:ascii="Times New Roman" w:hAnsi="Times New Roman"/>
          <w:sz w:val="26"/>
          <w:lang w:val="nl-NL"/>
        </w:rPr>
        <w:t xml:space="preserve"> hội ủy quyền cho Chủ tịch HĐQT</w:t>
      </w:r>
      <w:r w:rsidR="00480E76" w:rsidRPr="00FD6918">
        <w:rPr>
          <w:rFonts w:ascii="Times New Roman" w:hAnsi="Times New Roman"/>
          <w:sz w:val="26"/>
          <w:lang w:val="nl-NL"/>
        </w:rPr>
        <w:t xml:space="preserve"> Công ty ký </w:t>
      </w:r>
      <w:r>
        <w:rPr>
          <w:rFonts w:ascii="Times New Roman" w:hAnsi="Times New Roman"/>
          <w:sz w:val="26"/>
          <w:lang w:val="nl-NL"/>
        </w:rPr>
        <w:t>và ban hành Quy chế nội bộ quản trị Công ty</w:t>
      </w:r>
      <w:r w:rsidR="00480E76" w:rsidRPr="00FD6918">
        <w:rPr>
          <w:rFonts w:ascii="Times New Roman" w:hAnsi="Times New Roman"/>
          <w:sz w:val="26"/>
          <w:lang w:val="nl-NL"/>
        </w:rPr>
        <w:t xml:space="preserve"> đã được thông</w:t>
      </w:r>
      <w:r>
        <w:rPr>
          <w:rFonts w:ascii="Times New Roman" w:hAnsi="Times New Roman"/>
          <w:sz w:val="26"/>
          <w:lang w:val="nl-NL"/>
        </w:rPr>
        <w:t xml:space="preserve"> qua tại Đại hội đồng cổ đông thường niên này</w:t>
      </w:r>
      <w:r w:rsidR="00480E76" w:rsidRPr="00FD6918">
        <w:rPr>
          <w:rFonts w:ascii="Times New Roman" w:hAnsi="Times New Roman"/>
          <w:sz w:val="26"/>
          <w:lang w:val="nl-NL"/>
        </w:rPr>
        <w:t>.</w:t>
      </w:r>
    </w:p>
    <w:p w:rsidR="004F3561" w:rsidRPr="00035E09" w:rsidRDefault="0047497A" w:rsidP="004F3561">
      <w:pPr>
        <w:spacing w:before="80"/>
        <w:ind w:firstLine="720"/>
        <w:outlineLvl w:val="0"/>
        <w:rPr>
          <w:rFonts w:ascii="Times New Roman" w:hAnsi="Times New Roman"/>
          <w:b/>
          <w:sz w:val="26"/>
          <w:szCs w:val="26"/>
          <w:lang w:val="nl-NL"/>
        </w:rPr>
      </w:pPr>
      <w:r w:rsidRPr="00035E09">
        <w:rPr>
          <w:rFonts w:ascii="Times New Roman" w:hAnsi="Times New Roman"/>
          <w:b/>
          <w:sz w:val="26"/>
          <w:szCs w:val="26"/>
          <w:lang w:val="nl-NL"/>
        </w:rPr>
        <w:t xml:space="preserve">Điều </w:t>
      </w:r>
      <w:r w:rsidR="00AE485D" w:rsidRPr="00035E09">
        <w:rPr>
          <w:rFonts w:ascii="Times New Roman" w:hAnsi="Times New Roman"/>
          <w:b/>
          <w:sz w:val="26"/>
          <w:szCs w:val="26"/>
          <w:lang w:val="nl-NL"/>
        </w:rPr>
        <w:t>6</w:t>
      </w:r>
      <w:r w:rsidR="004F3561" w:rsidRPr="00035E09">
        <w:rPr>
          <w:rFonts w:ascii="Times New Roman" w:hAnsi="Times New Roman"/>
          <w:b/>
          <w:sz w:val="26"/>
          <w:szCs w:val="26"/>
          <w:lang w:val="nl-NL"/>
        </w:rPr>
        <w:t xml:space="preserve">. </w:t>
      </w:r>
      <w:r w:rsidR="002E4686" w:rsidRPr="00035E09">
        <w:rPr>
          <w:rFonts w:ascii="Times New Roman" w:hAnsi="Times New Roman"/>
          <w:b/>
          <w:sz w:val="26"/>
          <w:szCs w:val="26"/>
          <w:lang w:val="nl-NL"/>
        </w:rPr>
        <w:t>Triển khai thực hiện Nghị quyết</w:t>
      </w:r>
    </w:p>
    <w:p w:rsidR="004F3561" w:rsidRPr="00035E09" w:rsidRDefault="004F3561" w:rsidP="003E2B6B">
      <w:pPr>
        <w:spacing w:before="80"/>
        <w:ind w:firstLine="720"/>
        <w:jc w:val="both"/>
        <w:rPr>
          <w:rFonts w:ascii="Times New Roman" w:hAnsi="Times New Roman"/>
          <w:sz w:val="26"/>
          <w:szCs w:val="26"/>
          <w:lang w:val="nl-NL"/>
        </w:rPr>
      </w:pPr>
      <w:r w:rsidRPr="00035E09">
        <w:rPr>
          <w:rFonts w:ascii="Times New Roman" w:hAnsi="Times New Roman"/>
          <w:sz w:val="26"/>
          <w:szCs w:val="26"/>
          <w:lang w:val="nl-NL"/>
        </w:rPr>
        <w:t>Nghị quyết này có liệu lực ngay sau khi được Đại hội đ</w:t>
      </w:r>
      <w:r w:rsidR="00035E09" w:rsidRPr="00035E09">
        <w:rPr>
          <w:rFonts w:ascii="Times New Roman" w:hAnsi="Times New Roman"/>
          <w:sz w:val="26"/>
          <w:szCs w:val="26"/>
          <w:lang w:val="nl-NL"/>
        </w:rPr>
        <w:t>ồng cổ đông thường niên năm 2018</w:t>
      </w:r>
      <w:r w:rsidR="0011659E" w:rsidRPr="00035E09">
        <w:rPr>
          <w:rFonts w:ascii="Times New Roman" w:hAnsi="Times New Roman"/>
          <w:sz w:val="26"/>
          <w:szCs w:val="26"/>
          <w:lang w:val="nl-NL"/>
        </w:rPr>
        <w:t xml:space="preserve"> tổ </w:t>
      </w:r>
      <w:r w:rsidR="00035E09" w:rsidRPr="00035E09">
        <w:rPr>
          <w:rFonts w:ascii="Times New Roman" w:hAnsi="Times New Roman"/>
          <w:sz w:val="26"/>
          <w:szCs w:val="26"/>
          <w:lang w:val="nl-NL"/>
        </w:rPr>
        <w:t>chức ngày 18/4/2018</w:t>
      </w:r>
      <w:r w:rsidRPr="00035E09">
        <w:rPr>
          <w:rFonts w:ascii="Times New Roman" w:hAnsi="Times New Roman"/>
          <w:sz w:val="26"/>
          <w:szCs w:val="26"/>
          <w:lang w:val="nl-NL"/>
        </w:rPr>
        <w:t xml:space="preserve"> biểu quyết thông qua. </w:t>
      </w:r>
    </w:p>
    <w:p w:rsidR="003E2B6B" w:rsidRPr="00DE6ECC" w:rsidRDefault="003E2B6B" w:rsidP="003E2B6B">
      <w:pPr>
        <w:spacing w:before="80"/>
        <w:ind w:firstLine="720"/>
        <w:jc w:val="both"/>
        <w:rPr>
          <w:rFonts w:ascii="Times New Roman" w:hAnsi="Times New Roman"/>
          <w:color w:val="FF0000"/>
          <w:sz w:val="26"/>
          <w:szCs w:val="26"/>
          <w:lang w:val="nl-NL"/>
        </w:rPr>
      </w:pPr>
      <w:r w:rsidRPr="00035E09">
        <w:rPr>
          <w:rFonts w:ascii="Times New Roman" w:hAnsi="Times New Roman"/>
          <w:sz w:val="26"/>
          <w:szCs w:val="26"/>
          <w:lang w:val="nl-NL"/>
        </w:rPr>
        <w:t xml:space="preserve">Các thành viên Hội đồng quản trị, Ban Kiểm soát, Ban Điều hành có trách nhiệm chỉ đạo triển khai thực hiện Nghị quyết này theo chức năng, nhiệm vụ, quyền hạn của mình phù hợp với quy </w:t>
      </w:r>
      <w:r w:rsidR="00035E09" w:rsidRPr="00035E09">
        <w:rPr>
          <w:rFonts w:ascii="Times New Roman" w:hAnsi="Times New Roman"/>
          <w:sz w:val="26"/>
          <w:szCs w:val="26"/>
          <w:lang w:val="nl-NL"/>
        </w:rPr>
        <w:t>định của Pháp luật,</w:t>
      </w:r>
      <w:r w:rsidR="00D65962" w:rsidRPr="00035E09">
        <w:rPr>
          <w:rFonts w:ascii="Times New Roman" w:hAnsi="Times New Roman"/>
          <w:sz w:val="26"/>
          <w:szCs w:val="26"/>
          <w:lang w:val="nl-NL"/>
        </w:rPr>
        <w:t xml:space="preserve"> Điều lệ Công ty và Hội đồng quản trị có trách nhiệm báo cáo kết quả thực hiện tới Đại hội đồng cổ đông tạ</w:t>
      </w:r>
      <w:r w:rsidR="00692460" w:rsidRPr="00035E09">
        <w:rPr>
          <w:rFonts w:ascii="Times New Roman" w:hAnsi="Times New Roman"/>
          <w:sz w:val="26"/>
          <w:szCs w:val="26"/>
          <w:lang w:val="nl-NL"/>
        </w:rPr>
        <w:t>i Phiên họp thường niên năm 201</w:t>
      </w:r>
      <w:r w:rsidR="00035E09" w:rsidRPr="00035E09">
        <w:rPr>
          <w:rFonts w:ascii="Times New Roman" w:hAnsi="Times New Roman"/>
          <w:sz w:val="26"/>
          <w:szCs w:val="26"/>
          <w:lang w:val="nl-NL"/>
        </w:rPr>
        <w:t>9</w:t>
      </w:r>
      <w:r w:rsidR="00D65962" w:rsidRPr="00035E09">
        <w:rPr>
          <w:rFonts w:ascii="Times New Roman" w:hAnsi="Times New Roman"/>
          <w:sz w:val="26"/>
          <w:szCs w:val="26"/>
          <w:lang w:val="nl-NL"/>
        </w:rPr>
        <w:t>.</w:t>
      </w:r>
    </w:p>
    <w:p w:rsidR="00D65962" w:rsidRPr="00DE6ECC" w:rsidRDefault="00D65962" w:rsidP="00D65962">
      <w:pPr>
        <w:spacing w:before="80"/>
        <w:rPr>
          <w:rFonts w:ascii="Times New Roman" w:hAnsi="Times New Roman"/>
          <w:color w:val="FF0000"/>
          <w:sz w:val="14"/>
          <w:szCs w:val="26"/>
          <w:lang w:val="nl-NL"/>
        </w:rPr>
      </w:pPr>
    </w:p>
    <w:tbl>
      <w:tblPr>
        <w:tblW w:w="9696" w:type="dxa"/>
        <w:jc w:val="center"/>
        <w:tblInd w:w="108" w:type="dxa"/>
        <w:tblLook w:val="00A0"/>
      </w:tblPr>
      <w:tblGrid>
        <w:gridCol w:w="5066"/>
        <w:gridCol w:w="4630"/>
      </w:tblGrid>
      <w:tr w:rsidR="004F3561" w:rsidRPr="00C634C3" w:rsidTr="003E2B6B">
        <w:trPr>
          <w:trHeight w:val="2451"/>
          <w:jc w:val="center"/>
        </w:trPr>
        <w:tc>
          <w:tcPr>
            <w:tcW w:w="5066" w:type="dxa"/>
          </w:tcPr>
          <w:p w:rsidR="004F3561" w:rsidRPr="00C634C3" w:rsidRDefault="008A73DC" w:rsidP="003E2B6B">
            <w:pPr>
              <w:rPr>
                <w:rFonts w:ascii="Times New Roman" w:hAnsi="Times New Roman"/>
                <w:b/>
                <w:i/>
                <w:sz w:val="24"/>
              </w:rPr>
            </w:pPr>
            <w:bookmarkStart w:id="0" w:name="_GoBack" w:colFirst="1" w:colLast="1"/>
            <w:r w:rsidRPr="00C634C3">
              <w:rPr>
                <w:rFonts w:ascii="Times New Roman" w:hAnsi="Times New Roman"/>
                <w:b/>
                <w:i/>
                <w:sz w:val="24"/>
              </w:rPr>
              <w:t>Nơi nhậ</w:t>
            </w:r>
            <w:r w:rsidR="004F3561" w:rsidRPr="00C634C3">
              <w:rPr>
                <w:rFonts w:ascii="Times New Roman" w:hAnsi="Times New Roman"/>
                <w:b/>
                <w:i/>
                <w:sz w:val="24"/>
              </w:rPr>
              <w:t>n:</w:t>
            </w:r>
          </w:p>
          <w:p w:rsidR="004F3561" w:rsidRPr="00C634C3" w:rsidRDefault="004F3561" w:rsidP="004F3561">
            <w:pPr>
              <w:numPr>
                <w:ilvl w:val="0"/>
                <w:numId w:val="2"/>
              </w:numPr>
              <w:ind w:hanging="142"/>
              <w:rPr>
                <w:rFonts w:ascii="Times New Roman" w:hAnsi="Times New Roman"/>
                <w:sz w:val="22"/>
              </w:rPr>
            </w:pPr>
            <w:r w:rsidRPr="00C634C3">
              <w:rPr>
                <w:rFonts w:ascii="Times New Roman" w:hAnsi="Times New Roman"/>
                <w:sz w:val="22"/>
                <w:szCs w:val="22"/>
              </w:rPr>
              <w:t>UBCK Nhà nước (</w:t>
            </w:r>
            <w:r w:rsidR="00C634C3" w:rsidRPr="00C634C3">
              <w:rPr>
                <w:rFonts w:ascii="Times New Roman" w:hAnsi="Times New Roman"/>
                <w:sz w:val="22"/>
                <w:szCs w:val="22"/>
              </w:rPr>
              <w:t>23</w:t>
            </w:r>
            <w:r w:rsidRPr="00C634C3">
              <w:rPr>
                <w:rFonts w:ascii="Times New Roman" w:hAnsi="Times New Roman"/>
                <w:sz w:val="22"/>
                <w:szCs w:val="22"/>
              </w:rPr>
              <w:t xml:space="preserve">4, </w:t>
            </w:r>
            <w:r w:rsidR="00C634C3" w:rsidRPr="00C634C3">
              <w:rPr>
                <w:rFonts w:ascii="Times New Roman" w:hAnsi="Times New Roman"/>
                <w:sz w:val="22"/>
                <w:szCs w:val="22"/>
              </w:rPr>
              <w:t>Lương Thế Vinh, Trung Văn, Nam Từ Liên</w:t>
            </w:r>
            <w:r w:rsidRPr="00C634C3">
              <w:rPr>
                <w:rFonts w:ascii="Times New Roman" w:hAnsi="Times New Roman"/>
                <w:sz w:val="22"/>
                <w:szCs w:val="22"/>
              </w:rPr>
              <w:t>, HN) (b/c);</w:t>
            </w:r>
          </w:p>
          <w:p w:rsidR="004F3561" w:rsidRPr="00C634C3" w:rsidRDefault="004F3561" w:rsidP="004F3561">
            <w:pPr>
              <w:numPr>
                <w:ilvl w:val="0"/>
                <w:numId w:val="2"/>
              </w:numPr>
              <w:ind w:hanging="142"/>
              <w:rPr>
                <w:rFonts w:ascii="Times New Roman" w:hAnsi="Times New Roman"/>
                <w:sz w:val="22"/>
              </w:rPr>
            </w:pPr>
            <w:r w:rsidRPr="00C634C3">
              <w:rPr>
                <w:rFonts w:ascii="Times New Roman" w:hAnsi="Times New Roman"/>
                <w:sz w:val="22"/>
                <w:szCs w:val="22"/>
              </w:rPr>
              <w:t>SGDCK HN (số 2, Phan Chu Trinh, HN) (b/c)</w:t>
            </w:r>
          </w:p>
          <w:p w:rsidR="004F3561" w:rsidRPr="00C634C3" w:rsidRDefault="008A73DC" w:rsidP="004F3561">
            <w:pPr>
              <w:numPr>
                <w:ilvl w:val="0"/>
                <w:numId w:val="2"/>
              </w:numPr>
              <w:ind w:hanging="142"/>
              <w:rPr>
                <w:rFonts w:ascii="Times New Roman" w:hAnsi="Times New Roman"/>
                <w:sz w:val="22"/>
              </w:rPr>
            </w:pPr>
            <w:r w:rsidRPr="00C634C3">
              <w:rPr>
                <w:rFonts w:ascii="Times New Roman" w:hAnsi="Times New Roman"/>
                <w:sz w:val="22"/>
              </w:rPr>
              <w:t>Các cổ đông Cô</w:t>
            </w:r>
            <w:r w:rsidR="004F3561" w:rsidRPr="00C634C3">
              <w:rPr>
                <w:rFonts w:ascii="Times New Roman" w:hAnsi="Times New Roman"/>
                <w:sz w:val="22"/>
              </w:rPr>
              <w:t>ng ty;</w:t>
            </w:r>
          </w:p>
          <w:p w:rsidR="004F3561" w:rsidRPr="00C634C3" w:rsidRDefault="008A73DC" w:rsidP="004F3561">
            <w:pPr>
              <w:numPr>
                <w:ilvl w:val="0"/>
                <w:numId w:val="2"/>
              </w:numPr>
              <w:ind w:hanging="142"/>
              <w:rPr>
                <w:rFonts w:ascii="Times New Roman" w:hAnsi="Times New Roman"/>
                <w:sz w:val="22"/>
              </w:rPr>
            </w:pPr>
            <w:r w:rsidRPr="00C634C3">
              <w:rPr>
                <w:rFonts w:ascii="Times New Roman" w:hAnsi="Times New Roman"/>
                <w:sz w:val="22"/>
              </w:rPr>
              <w:t>Thành viên HĐ</w:t>
            </w:r>
            <w:r w:rsidR="004F3561" w:rsidRPr="00C634C3">
              <w:rPr>
                <w:rFonts w:ascii="Times New Roman" w:hAnsi="Times New Roman"/>
                <w:sz w:val="22"/>
              </w:rPr>
              <w:t>QT, BKS;</w:t>
            </w:r>
          </w:p>
          <w:p w:rsidR="004F3561" w:rsidRPr="00C634C3" w:rsidRDefault="008A73DC" w:rsidP="004F3561">
            <w:pPr>
              <w:numPr>
                <w:ilvl w:val="0"/>
                <w:numId w:val="2"/>
              </w:numPr>
              <w:ind w:hanging="142"/>
              <w:rPr>
                <w:rFonts w:ascii="Times New Roman" w:hAnsi="Times New Roman"/>
                <w:sz w:val="22"/>
              </w:rPr>
            </w:pPr>
            <w:r w:rsidRPr="00C634C3">
              <w:rPr>
                <w:rFonts w:ascii="Times New Roman" w:hAnsi="Times New Roman"/>
                <w:sz w:val="22"/>
              </w:rPr>
              <w:t>Đảng ủy, Công đoàn, Đ</w:t>
            </w:r>
            <w:r w:rsidR="004F3561" w:rsidRPr="00C634C3">
              <w:rPr>
                <w:rFonts w:ascii="Times New Roman" w:hAnsi="Times New Roman"/>
                <w:sz w:val="22"/>
              </w:rPr>
              <w:t>TN, CCB;</w:t>
            </w:r>
          </w:p>
          <w:p w:rsidR="004F3561" w:rsidRPr="00C634C3" w:rsidRDefault="008A73DC" w:rsidP="004F3561">
            <w:pPr>
              <w:numPr>
                <w:ilvl w:val="0"/>
                <w:numId w:val="2"/>
              </w:numPr>
              <w:ind w:hanging="142"/>
              <w:rPr>
                <w:rFonts w:ascii="Times New Roman" w:hAnsi="Times New Roman"/>
                <w:sz w:val="22"/>
              </w:rPr>
            </w:pPr>
            <w:r w:rsidRPr="00C634C3">
              <w:rPr>
                <w:rFonts w:ascii="Times New Roman" w:hAnsi="Times New Roman"/>
                <w:sz w:val="22"/>
              </w:rPr>
              <w:t>Các phó Giám đố</w:t>
            </w:r>
            <w:r w:rsidR="004F3561" w:rsidRPr="00C634C3">
              <w:rPr>
                <w:rFonts w:ascii="Times New Roman" w:hAnsi="Times New Roman"/>
                <w:sz w:val="22"/>
              </w:rPr>
              <w:t>c, KTTr;</w:t>
            </w:r>
          </w:p>
          <w:p w:rsidR="004F3561" w:rsidRPr="00C634C3" w:rsidRDefault="004F3561" w:rsidP="004F3561">
            <w:pPr>
              <w:numPr>
                <w:ilvl w:val="0"/>
                <w:numId w:val="2"/>
              </w:numPr>
              <w:ind w:hanging="142"/>
              <w:rPr>
                <w:rFonts w:ascii="Times New Roman" w:hAnsi="Times New Roman"/>
                <w:sz w:val="22"/>
              </w:rPr>
            </w:pPr>
            <w:r w:rsidRPr="00C634C3">
              <w:rPr>
                <w:rFonts w:ascii="Times New Roman" w:hAnsi="Times New Roman"/>
                <w:sz w:val="22"/>
              </w:rPr>
              <w:t>Văn phòng đăng trên Website của Công ty;</w:t>
            </w:r>
          </w:p>
          <w:p w:rsidR="004F3561" w:rsidRPr="00C634C3" w:rsidRDefault="008A73DC" w:rsidP="008A73DC">
            <w:pPr>
              <w:numPr>
                <w:ilvl w:val="0"/>
                <w:numId w:val="2"/>
              </w:numPr>
              <w:ind w:hanging="142"/>
              <w:rPr>
                <w:rFonts w:ascii="Times New Roman" w:hAnsi="Times New Roman"/>
                <w:sz w:val="22"/>
              </w:rPr>
            </w:pPr>
            <w:r w:rsidRPr="00C634C3">
              <w:rPr>
                <w:rFonts w:ascii="Times New Roman" w:hAnsi="Times New Roman"/>
                <w:sz w:val="22"/>
              </w:rPr>
              <w:t>Lưu VT, Thư ký Cô</w:t>
            </w:r>
            <w:r w:rsidR="004F3561" w:rsidRPr="00C634C3">
              <w:rPr>
                <w:rFonts w:ascii="Times New Roman" w:hAnsi="Times New Roman"/>
                <w:sz w:val="22"/>
              </w:rPr>
              <w:t>ng ty.</w:t>
            </w:r>
          </w:p>
        </w:tc>
        <w:tc>
          <w:tcPr>
            <w:tcW w:w="4630" w:type="dxa"/>
          </w:tcPr>
          <w:p w:rsidR="004F3561" w:rsidRPr="00C634C3" w:rsidRDefault="008A73DC" w:rsidP="003E2B6B">
            <w:pPr>
              <w:jc w:val="center"/>
              <w:rPr>
                <w:rFonts w:ascii="Times New Roman" w:hAnsi="Times New Roman"/>
                <w:b/>
                <w:sz w:val="26"/>
                <w:szCs w:val="26"/>
              </w:rPr>
            </w:pPr>
            <w:r w:rsidRPr="00C634C3">
              <w:rPr>
                <w:rFonts w:ascii="Times New Roman" w:hAnsi="Times New Roman"/>
                <w:b/>
                <w:sz w:val="26"/>
                <w:szCs w:val="26"/>
              </w:rPr>
              <w:t xml:space="preserve">TM. ĐẠI </w:t>
            </w:r>
            <w:r w:rsidR="004F3561" w:rsidRPr="00C634C3">
              <w:rPr>
                <w:rFonts w:ascii="Times New Roman" w:hAnsi="Times New Roman"/>
                <w:b/>
                <w:sz w:val="26"/>
                <w:szCs w:val="26"/>
              </w:rPr>
              <w:t>H</w:t>
            </w:r>
            <w:r w:rsidRPr="00C634C3">
              <w:rPr>
                <w:rFonts w:ascii="Times New Roman" w:hAnsi="Times New Roman"/>
                <w:b/>
                <w:sz w:val="26"/>
                <w:szCs w:val="26"/>
              </w:rPr>
              <w:t>Ộ</w:t>
            </w:r>
            <w:r w:rsidR="004F3561" w:rsidRPr="00C634C3">
              <w:rPr>
                <w:rFonts w:ascii="Times New Roman" w:hAnsi="Times New Roman"/>
                <w:b/>
                <w:sz w:val="26"/>
                <w:szCs w:val="26"/>
              </w:rPr>
              <w:t xml:space="preserve">I </w:t>
            </w:r>
            <w:r w:rsidRPr="00C634C3">
              <w:rPr>
                <w:rFonts w:ascii="Times New Roman" w:hAnsi="Times New Roman"/>
                <w:b/>
                <w:sz w:val="26"/>
                <w:szCs w:val="26"/>
              </w:rPr>
              <w:t>ĐỒ</w:t>
            </w:r>
            <w:r w:rsidR="004F3561" w:rsidRPr="00C634C3">
              <w:rPr>
                <w:rFonts w:ascii="Times New Roman" w:hAnsi="Times New Roman"/>
                <w:b/>
                <w:sz w:val="26"/>
                <w:szCs w:val="26"/>
              </w:rPr>
              <w:t>NG C</w:t>
            </w:r>
            <w:r w:rsidRPr="00C634C3">
              <w:rPr>
                <w:rFonts w:ascii="Times New Roman" w:hAnsi="Times New Roman"/>
                <w:b/>
                <w:sz w:val="26"/>
                <w:szCs w:val="26"/>
              </w:rPr>
              <w:t>Ổ</w:t>
            </w:r>
            <w:r w:rsidR="004F3561" w:rsidRPr="00C634C3">
              <w:rPr>
                <w:rFonts w:ascii="Times New Roman" w:hAnsi="Times New Roman"/>
                <w:b/>
                <w:sz w:val="26"/>
                <w:szCs w:val="26"/>
              </w:rPr>
              <w:t xml:space="preserve"> </w:t>
            </w:r>
            <w:r w:rsidRPr="00C634C3">
              <w:rPr>
                <w:rFonts w:ascii="Times New Roman" w:hAnsi="Times New Roman"/>
                <w:b/>
                <w:sz w:val="26"/>
                <w:szCs w:val="26"/>
              </w:rPr>
              <w:t>ĐÔ</w:t>
            </w:r>
            <w:r w:rsidR="004F3561" w:rsidRPr="00C634C3">
              <w:rPr>
                <w:rFonts w:ascii="Times New Roman" w:hAnsi="Times New Roman"/>
                <w:b/>
                <w:sz w:val="26"/>
                <w:szCs w:val="26"/>
              </w:rPr>
              <w:t>NG</w:t>
            </w:r>
          </w:p>
          <w:p w:rsidR="001B39A7" w:rsidRDefault="00461D35" w:rsidP="003E2B6B">
            <w:pPr>
              <w:jc w:val="center"/>
              <w:rPr>
                <w:rFonts w:ascii="Times New Roman" w:hAnsi="Times New Roman"/>
                <w:b/>
                <w:sz w:val="26"/>
                <w:szCs w:val="26"/>
              </w:rPr>
            </w:pPr>
            <w:r w:rsidRPr="00C634C3">
              <w:rPr>
                <w:rFonts w:ascii="Times New Roman" w:hAnsi="Times New Roman"/>
                <w:b/>
                <w:sz w:val="26"/>
                <w:szCs w:val="26"/>
              </w:rPr>
              <w:t>CHỦ TỌA</w:t>
            </w:r>
          </w:p>
          <w:p w:rsidR="00C634C3" w:rsidRPr="00C634C3" w:rsidRDefault="00C634C3" w:rsidP="003E2B6B">
            <w:pPr>
              <w:jc w:val="center"/>
              <w:rPr>
                <w:rFonts w:ascii="Times New Roman" w:hAnsi="Times New Roman"/>
                <w:b/>
                <w:sz w:val="26"/>
                <w:szCs w:val="26"/>
              </w:rPr>
            </w:pPr>
          </w:p>
          <w:p w:rsidR="004F3561" w:rsidRPr="00C634C3" w:rsidRDefault="004F3561" w:rsidP="003E2B6B">
            <w:pPr>
              <w:jc w:val="center"/>
              <w:rPr>
                <w:rFonts w:ascii="Times New Roman" w:hAnsi="Times New Roman"/>
                <w:sz w:val="26"/>
                <w:szCs w:val="26"/>
              </w:rPr>
            </w:pPr>
          </w:p>
          <w:p w:rsidR="004F3561" w:rsidRPr="00C634C3" w:rsidRDefault="004F3561" w:rsidP="003E2B6B">
            <w:pPr>
              <w:jc w:val="center"/>
              <w:rPr>
                <w:rFonts w:ascii="Times New Roman" w:hAnsi="Times New Roman"/>
                <w:sz w:val="28"/>
                <w:szCs w:val="26"/>
              </w:rPr>
            </w:pPr>
          </w:p>
          <w:p w:rsidR="00D02F2C" w:rsidRPr="00C634C3" w:rsidRDefault="00D02F2C" w:rsidP="003E2B6B">
            <w:pPr>
              <w:jc w:val="center"/>
              <w:rPr>
                <w:rFonts w:ascii="Times New Roman" w:hAnsi="Times New Roman"/>
                <w:sz w:val="28"/>
                <w:szCs w:val="26"/>
              </w:rPr>
            </w:pPr>
          </w:p>
          <w:p w:rsidR="004F3561" w:rsidRPr="00C634C3" w:rsidRDefault="004F3561" w:rsidP="003E2B6B">
            <w:pPr>
              <w:jc w:val="center"/>
              <w:rPr>
                <w:rFonts w:ascii="Times New Roman" w:hAnsi="Times New Roman"/>
                <w:sz w:val="50"/>
                <w:szCs w:val="26"/>
              </w:rPr>
            </w:pPr>
          </w:p>
          <w:p w:rsidR="004F3561" w:rsidRPr="00C634C3" w:rsidRDefault="004F3561" w:rsidP="003E2B6B">
            <w:pPr>
              <w:jc w:val="center"/>
              <w:rPr>
                <w:rFonts w:ascii="Times New Roman" w:hAnsi="Times New Roman"/>
                <w:sz w:val="26"/>
                <w:szCs w:val="26"/>
              </w:rPr>
            </w:pPr>
          </w:p>
          <w:p w:rsidR="004F3561" w:rsidRDefault="008A73DC" w:rsidP="003E2B6B">
            <w:pPr>
              <w:jc w:val="center"/>
              <w:rPr>
                <w:rFonts w:ascii="Times New Roman" w:hAnsi="Times New Roman"/>
                <w:b/>
                <w:sz w:val="26"/>
                <w:szCs w:val="26"/>
              </w:rPr>
            </w:pPr>
            <w:r w:rsidRPr="00C634C3">
              <w:rPr>
                <w:rFonts w:ascii="Times New Roman" w:hAnsi="Times New Roman"/>
                <w:b/>
                <w:sz w:val="26"/>
                <w:szCs w:val="26"/>
              </w:rPr>
              <w:t>Phạm Trung Tuấn</w:t>
            </w:r>
          </w:p>
          <w:p w:rsidR="00C634C3" w:rsidRPr="00C634C3" w:rsidRDefault="00C634C3" w:rsidP="003E2B6B">
            <w:pPr>
              <w:jc w:val="center"/>
              <w:rPr>
                <w:rFonts w:ascii="Times New Roman" w:hAnsi="Times New Roman"/>
                <w:b/>
                <w:sz w:val="26"/>
                <w:szCs w:val="26"/>
              </w:rPr>
            </w:pPr>
            <w:r w:rsidRPr="00C634C3">
              <w:rPr>
                <w:rFonts w:ascii="Times New Roman" w:hAnsi="Times New Roman"/>
                <w:b/>
                <w:sz w:val="26"/>
                <w:szCs w:val="26"/>
              </w:rPr>
              <w:t>CHỦ TỊCH HĐQT</w:t>
            </w:r>
            <w:r>
              <w:rPr>
                <w:rFonts w:ascii="Times New Roman" w:hAnsi="Times New Roman"/>
                <w:b/>
                <w:sz w:val="26"/>
                <w:szCs w:val="26"/>
              </w:rPr>
              <w:t xml:space="preserve"> CÔNG TY </w:t>
            </w:r>
          </w:p>
        </w:tc>
      </w:tr>
      <w:bookmarkEnd w:id="0"/>
    </w:tbl>
    <w:p w:rsidR="00C634C3" w:rsidRPr="00C634C3" w:rsidRDefault="00C634C3" w:rsidP="00C634C3">
      <w:pPr>
        <w:rPr>
          <w:rFonts w:ascii="Times" w:hAnsi="Times"/>
          <w:sz w:val="20"/>
        </w:rPr>
      </w:pPr>
    </w:p>
    <w:p w:rsidR="004F3561" w:rsidRPr="00D02F2C" w:rsidRDefault="004F3561" w:rsidP="000029D0">
      <w:pPr>
        <w:rPr>
          <w:rFonts w:ascii="Times New Roman" w:hAnsi="Times New Roman"/>
          <w:color w:val="FF0000"/>
        </w:rPr>
      </w:pPr>
    </w:p>
    <w:sectPr w:rsidR="004F3561" w:rsidRPr="00D02F2C" w:rsidSect="00907036">
      <w:footerReference w:type="default" r:id="rId8"/>
      <w:pgSz w:w="11907" w:h="16839" w:code="9"/>
      <w:pgMar w:top="1134" w:right="1134" w:bottom="1135" w:left="1701" w:header="708" w:footer="129" w:gutter="0"/>
      <w:cols w:space="708"/>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07CE" w:rsidRDefault="006107CE" w:rsidP="00257BF1">
      <w:r>
        <w:separator/>
      </w:r>
    </w:p>
  </w:endnote>
  <w:endnote w:type="continuationSeparator" w:id="0">
    <w:p w:rsidR="006107CE" w:rsidRDefault="006107CE" w:rsidP="00257B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Cambria Math"/>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EB6" w:rsidRDefault="00A65EB6" w:rsidP="00257BF1">
    <w:pPr>
      <w:pStyle w:val="Footer"/>
      <w:jc w:val="center"/>
      <w:rPr>
        <w:sz w:val="24"/>
        <w:szCs w:val="24"/>
      </w:rPr>
    </w:pPr>
    <w:r>
      <w:rPr>
        <w:noProof/>
        <w:sz w:val="24"/>
        <w:szCs w:val="24"/>
      </w:rPr>
      <w:pict>
        <v:line id="Line 1" o:spid="_x0000_s2049" style="position:absolute;left:0;text-align:left;z-index:251657728;visibility:visible" from="1.3pt,4.35pt" to="454.2pt,4.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"/>
      </w:pict>
    </w:r>
  </w:p>
  <w:p w:rsidR="00A65EB6" w:rsidRPr="00405ECB" w:rsidRDefault="00A65EB6" w:rsidP="00257BF1">
    <w:pPr>
      <w:pStyle w:val="Footer"/>
      <w:jc w:val="center"/>
      <w:rPr>
        <w:sz w:val="22"/>
        <w:szCs w:val="24"/>
      </w:rPr>
    </w:pPr>
    <w:r w:rsidRPr="00405ECB">
      <w:rPr>
        <w:rFonts w:ascii="Times New Roman" w:hAnsi="Times New Roman"/>
        <w:i/>
        <w:sz w:val="22"/>
        <w:szCs w:val="24"/>
      </w:rPr>
      <w:t xml:space="preserve"> Nghị quyết Đại hội đồng cổ đông thường n</w:t>
    </w:r>
    <w:r>
      <w:rPr>
        <w:rFonts w:ascii="Times New Roman" w:hAnsi="Times New Roman"/>
        <w:i/>
        <w:sz w:val="22"/>
        <w:szCs w:val="24"/>
      </w:rPr>
      <w:t>iên 2018</w:t>
    </w:r>
    <w:r w:rsidRPr="00405ECB">
      <w:rPr>
        <w:rFonts w:ascii="Times New Roman" w:hAnsi="Times New Roman"/>
        <w:sz w:val="22"/>
        <w:szCs w:val="24"/>
      </w:rPr>
      <w:t xml:space="preserve">.                 </w:t>
    </w:r>
    <w:r>
      <w:rPr>
        <w:rFonts w:ascii="Times New Roman" w:hAnsi="Times New Roman"/>
        <w:sz w:val="22"/>
        <w:szCs w:val="24"/>
      </w:rPr>
      <w:t xml:space="preserve">      </w:t>
    </w:r>
    <w:r w:rsidRPr="00405ECB">
      <w:rPr>
        <w:rFonts w:ascii="Times New Roman" w:hAnsi="Times New Roman"/>
        <w:sz w:val="22"/>
        <w:szCs w:val="24"/>
      </w:rPr>
      <w:t xml:space="preserve">                            Trang: </w:t>
    </w:r>
    <w:r w:rsidRPr="00405ECB">
      <w:rPr>
        <w:rFonts w:ascii="Times New Roman" w:hAnsi="Times New Roman"/>
        <w:sz w:val="22"/>
        <w:szCs w:val="24"/>
      </w:rPr>
      <w:fldChar w:fldCharType="begin"/>
    </w:r>
    <w:r w:rsidRPr="00405ECB">
      <w:rPr>
        <w:rFonts w:ascii="Times New Roman" w:hAnsi="Times New Roman"/>
        <w:sz w:val="22"/>
        <w:szCs w:val="24"/>
      </w:rPr>
      <w:instrText xml:space="preserve"> PAGE   \* MERGEFORMAT </w:instrText>
    </w:r>
    <w:r w:rsidRPr="00405ECB">
      <w:rPr>
        <w:rFonts w:ascii="Times New Roman" w:hAnsi="Times New Roman"/>
        <w:sz w:val="22"/>
        <w:szCs w:val="24"/>
      </w:rPr>
      <w:fldChar w:fldCharType="separate"/>
    </w:r>
    <w:r w:rsidR="0040568C">
      <w:rPr>
        <w:rFonts w:ascii="Times New Roman" w:hAnsi="Times New Roman"/>
        <w:noProof/>
        <w:sz w:val="22"/>
        <w:szCs w:val="24"/>
      </w:rPr>
      <w:t>4</w:t>
    </w:r>
    <w:r w:rsidRPr="00405ECB">
      <w:rPr>
        <w:rFonts w:ascii="Times New Roman" w:hAnsi="Times New Roman"/>
        <w:sz w:val="22"/>
        <w:szCs w:val="24"/>
      </w:rPr>
      <w:fldChar w:fldCharType="end"/>
    </w:r>
    <w:r>
      <w:rPr>
        <w:rFonts w:ascii="Times New Roman" w:hAnsi="Times New Roman"/>
        <w:sz w:val="22"/>
        <w:szCs w:val="24"/>
      </w:rPr>
      <w:t>/4</w:t>
    </w:r>
  </w:p>
  <w:p w:rsidR="00A65EB6" w:rsidRDefault="00A65EB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07CE" w:rsidRDefault="006107CE" w:rsidP="00257BF1">
      <w:r>
        <w:separator/>
      </w:r>
    </w:p>
  </w:footnote>
  <w:footnote w:type="continuationSeparator" w:id="0">
    <w:p w:rsidR="006107CE" w:rsidRDefault="006107CE" w:rsidP="00257B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6E44A9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DB5077F"/>
    <w:multiLevelType w:val="hybridMultilevel"/>
    <w:tmpl w:val="6B1EF9D0"/>
    <w:lvl w:ilvl="0" w:tplc="D1403D34">
      <w:numFmt w:val="bullet"/>
      <w:lvlText w:val="-"/>
      <w:lvlJc w:val="left"/>
      <w:pPr>
        <w:ind w:left="117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nsid w:val="16A7407B"/>
    <w:multiLevelType w:val="hybridMultilevel"/>
    <w:tmpl w:val="F214AA5A"/>
    <w:lvl w:ilvl="0" w:tplc="3364EF28">
      <w:start w:val="1"/>
      <w:numFmt w:val="decimal"/>
      <w:lvlText w:val="3.%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6EF557F"/>
    <w:multiLevelType w:val="hybridMultilevel"/>
    <w:tmpl w:val="31526F2A"/>
    <w:lvl w:ilvl="0" w:tplc="F5ECEE4E">
      <w:start w:val="1"/>
      <w:numFmt w:val="decimal"/>
      <w:lvlText w:val="1.%1."/>
      <w:lvlJc w:val="left"/>
      <w:pPr>
        <w:tabs>
          <w:tab w:val="num" w:pos="720"/>
        </w:tabs>
        <w:ind w:left="720" w:hanging="360"/>
      </w:pPr>
      <w:rPr>
        <w:rFonts w:hint="default"/>
        <w:b/>
      </w:rPr>
    </w:lvl>
    <w:lvl w:ilvl="1" w:tplc="76FC041A">
      <w:start w:val="2"/>
      <w:numFmt w:val="bullet"/>
      <w:lvlText w:val="-"/>
      <w:lvlJc w:val="left"/>
      <w:pPr>
        <w:tabs>
          <w:tab w:val="num" w:pos="1440"/>
        </w:tabs>
        <w:ind w:left="1440" w:hanging="360"/>
      </w:pPr>
      <w:rPr>
        <w:rFonts w:ascii=".VnTime" w:eastAsia="Times New Roman" w:hAnsi=".VnTime" w:cs="Times New Roman"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C7D1D47"/>
    <w:multiLevelType w:val="hybridMultilevel"/>
    <w:tmpl w:val="E2021998"/>
    <w:lvl w:ilvl="0" w:tplc="46ACB574">
      <w:numFmt w:val="bullet"/>
      <w:lvlText w:val="-"/>
      <w:lvlJc w:val="left"/>
      <w:pPr>
        <w:ind w:left="1530" w:hanging="360"/>
      </w:pPr>
      <w:rPr>
        <w:rFonts w:ascii="Times New Roman" w:eastAsia="Calibri" w:hAnsi="Times New Roman"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
    <w:nsid w:val="5E4D7912"/>
    <w:multiLevelType w:val="hybridMultilevel"/>
    <w:tmpl w:val="5666FB56"/>
    <w:lvl w:ilvl="0" w:tplc="010464F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7796D55"/>
    <w:multiLevelType w:val="hybridMultilevel"/>
    <w:tmpl w:val="4DA2A8EC"/>
    <w:lvl w:ilvl="0" w:tplc="5F7EDE72">
      <w:start w:val="2"/>
      <w:numFmt w:val="bullet"/>
      <w:lvlText w:val="-"/>
      <w:lvlJc w:val="left"/>
      <w:pPr>
        <w:tabs>
          <w:tab w:val="num" w:pos="142"/>
        </w:tabs>
        <w:ind w:left="142" w:hanging="360"/>
      </w:pPr>
      <w:rPr>
        <w:rFonts w:ascii=".VnTime" w:eastAsia="Times New Roman" w:hAnsi=".VnTime" w:cs="Times New Roman" w:hint="default"/>
        <w:b/>
      </w:rPr>
    </w:lvl>
    <w:lvl w:ilvl="1" w:tplc="04090003" w:tentative="1">
      <w:start w:val="1"/>
      <w:numFmt w:val="bullet"/>
      <w:lvlText w:val="o"/>
      <w:lvlJc w:val="left"/>
      <w:pPr>
        <w:tabs>
          <w:tab w:val="num" w:pos="142"/>
        </w:tabs>
        <w:ind w:left="142" w:hanging="360"/>
      </w:pPr>
      <w:rPr>
        <w:rFonts w:ascii="Courier New" w:hAnsi="Courier New" w:cs="Courier New" w:hint="default"/>
      </w:rPr>
    </w:lvl>
    <w:lvl w:ilvl="2" w:tplc="04090005" w:tentative="1">
      <w:start w:val="1"/>
      <w:numFmt w:val="bullet"/>
      <w:lvlText w:val=""/>
      <w:lvlJc w:val="left"/>
      <w:pPr>
        <w:tabs>
          <w:tab w:val="num" w:pos="862"/>
        </w:tabs>
        <w:ind w:left="862" w:hanging="360"/>
      </w:pPr>
      <w:rPr>
        <w:rFonts w:ascii="Wingdings" w:hAnsi="Wingdings" w:hint="default"/>
      </w:rPr>
    </w:lvl>
    <w:lvl w:ilvl="3" w:tplc="04090001" w:tentative="1">
      <w:start w:val="1"/>
      <w:numFmt w:val="bullet"/>
      <w:lvlText w:val=""/>
      <w:lvlJc w:val="left"/>
      <w:pPr>
        <w:tabs>
          <w:tab w:val="num" w:pos="1582"/>
        </w:tabs>
        <w:ind w:left="1582" w:hanging="360"/>
      </w:pPr>
      <w:rPr>
        <w:rFonts w:ascii="Symbol" w:hAnsi="Symbol" w:hint="default"/>
      </w:rPr>
    </w:lvl>
    <w:lvl w:ilvl="4" w:tplc="04090003" w:tentative="1">
      <w:start w:val="1"/>
      <w:numFmt w:val="bullet"/>
      <w:lvlText w:val="o"/>
      <w:lvlJc w:val="left"/>
      <w:pPr>
        <w:tabs>
          <w:tab w:val="num" w:pos="2302"/>
        </w:tabs>
        <w:ind w:left="2302" w:hanging="360"/>
      </w:pPr>
      <w:rPr>
        <w:rFonts w:ascii="Courier New" w:hAnsi="Courier New" w:cs="Courier New" w:hint="default"/>
      </w:rPr>
    </w:lvl>
    <w:lvl w:ilvl="5" w:tplc="04090005" w:tentative="1">
      <w:start w:val="1"/>
      <w:numFmt w:val="bullet"/>
      <w:lvlText w:val=""/>
      <w:lvlJc w:val="left"/>
      <w:pPr>
        <w:tabs>
          <w:tab w:val="num" w:pos="3022"/>
        </w:tabs>
        <w:ind w:left="3022" w:hanging="360"/>
      </w:pPr>
      <w:rPr>
        <w:rFonts w:ascii="Wingdings" w:hAnsi="Wingdings" w:hint="default"/>
      </w:rPr>
    </w:lvl>
    <w:lvl w:ilvl="6" w:tplc="04090001" w:tentative="1">
      <w:start w:val="1"/>
      <w:numFmt w:val="bullet"/>
      <w:lvlText w:val=""/>
      <w:lvlJc w:val="left"/>
      <w:pPr>
        <w:tabs>
          <w:tab w:val="num" w:pos="3742"/>
        </w:tabs>
        <w:ind w:left="3742" w:hanging="360"/>
      </w:pPr>
      <w:rPr>
        <w:rFonts w:ascii="Symbol" w:hAnsi="Symbol" w:hint="default"/>
      </w:rPr>
    </w:lvl>
    <w:lvl w:ilvl="7" w:tplc="04090003" w:tentative="1">
      <w:start w:val="1"/>
      <w:numFmt w:val="bullet"/>
      <w:lvlText w:val="o"/>
      <w:lvlJc w:val="left"/>
      <w:pPr>
        <w:tabs>
          <w:tab w:val="num" w:pos="4462"/>
        </w:tabs>
        <w:ind w:left="4462" w:hanging="360"/>
      </w:pPr>
      <w:rPr>
        <w:rFonts w:ascii="Courier New" w:hAnsi="Courier New" w:cs="Courier New" w:hint="default"/>
      </w:rPr>
    </w:lvl>
    <w:lvl w:ilvl="8" w:tplc="04090005" w:tentative="1">
      <w:start w:val="1"/>
      <w:numFmt w:val="bullet"/>
      <w:lvlText w:val=""/>
      <w:lvlJc w:val="left"/>
      <w:pPr>
        <w:tabs>
          <w:tab w:val="num" w:pos="5182"/>
        </w:tabs>
        <w:ind w:left="5182" w:hanging="360"/>
      </w:pPr>
      <w:rPr>
        <w:rFonts w:ascii="Wingdings" w:hAnsi="Wingdings" w:hint="default"/>
      </w:rPr>
    </w:lvl>
  </w:abstractNum>
  <w:num w:numId="1">
    <w:abstractNumId w:val="3"/>
  </w:num>
  <w:num w:numId="2">
    <w:abstractNumId w:val="6"/>
  </w:num>
  <w:num w:numId="3">
    <w:abstractNumId w:val="2"/>
  </w:num>
  <w:num w:numId="4">
    <w:abstractNumId w:val="5"/>
  </w:num>
  <w:num w:numId="5">
    <w:abstractNumId w:val="4"/>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hideSpellingErrors/>
  <w:hideGrammaticalErrors/>
  <w:proofState w:grammar="clean"/>
  <w:stylePaneFormatFilter w:val="3F01"/>
  <w:defaultTabStop w:val="720"/>
  <w:drawingGridHorizontalSpacing w:val="16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4F3561"/>
    <w:rsid w:val="00002421"/>
    <w:rsid w:val="000029D0"/>
    <w:rsid w:val="00003625"/>
    <w:rsid w:val="0003261D"/>
    <w:rsid w:val="00035E09"/>
    <w:rsid w:val="00042660"/>
    <w:rsid w:val="00043694"/>
    <w:rsid w:val="00056CD4"/>
    <w:rsid w:val="00070A6A"/>
    <w:rsid w:val="00097A25"/>
    <w:rsid w:val="000C2791"/>
    <w:rsid w:val="000E1372"/>
    <w:rsid w:val="000E5486"/>
    <w:rsid w:val="0011659E"/>
    <w:rsid w:val="00150B6D"/>
    <w:rsid w:val="00152BE3"/>
    <w:rsid w:val="00175118"/>
    <w:rsid w:val="00197A0E"/>
    <w:rsid w:val="001B39A7"/>
    <w:rsid w:val="001D7405"/>
    <w:rsid w:val="001F161A"/>
    <w:rsid w:val="001F3207"/>
    <w:rsid w:val="001F6F53"/>
    <w:rsid w:val="00206ECB"/>
    <w:rsid w:val="00230840"/>
    <w:rsid w:val="00230ED5"/>
    <w:rsid w:val="002362A9"/>
    <w:rsid w:val="00247BA0"/>
    <w:rsid w:val="0025387C"/>
    <w:rsid w:val="00257BF1"/>
    <w:rsid w:val="002623AE"/>
    <w:rsid w:val="0026301D"/>
    <w:rsid w:val="002662F7"/>
    <w:rsid w:val="00270811"/>
    <w:rsid w:val="00291E7B"/>
    <w:rsid w:val="002A1D25"/>
    <w:rsid w:val="002B659A"/>
    <w:rsid w:val="002E2E87"/>
    <w:rsid w:val="002E3E81"/>
    <w:rsid w:val="002E4686"/>
    <w:rsid w:val="002E7C12"/>
    <w:rsid w:val="002F36B0"/>
    <w:rsid w:val="002F536E"/>
    <w:rsid w:val="0030116F"/>
    <w:rsid w:val="00304E2B"/>
    <w:rsid w:val="003453C5"/>
    <w:rsid w:val="003521D8"/>
    <w:rsid w:val="00393E69"/>
    <w:rsid w:val="003B0233"/>
    <w:rsid w:val="003B4CED"/>
    <w:rsid w:val="003E2B6B"/>
    <w:rsid w:val="003E6C65"/>
    <w:rsid w:val="003F2267"/>
    <w:rsid w:val="004020BF"/>
    <w:rsid w:val="00403161"/>
    <w:rsid w:val="0040568C"/>
    <w:rsid w:val="00405ECB"/>
    <w:rsid w:val="00414943"/>
    <w:rsid w:val="00427875"/>
    <w:rsid w:val="00437CED"/>
    <w:rsid w:val="004479B5"/>
    <w:rsid w:val="00456D4E"/>
    <w:rsid w:val="00461D35"/>
    <w:rsid w:val="00467FA4"/>
    <w:rsid w:val="0047497A"/>
    <w:rsid w:val="00480E76"/>
    <w:rsid w:val="0048155E"/>
    <w:rsid w:val="004D35A1"/>
    <w:rsid w:val="004E284E"/>
    <w:rsid w:val="004F3561"/>
    <w:rsid w:val="00511B97"/>
    <w:rsid w:val="00516359"/>
    <w:rsid w:val="005259F2"/>
    <w:rsid w:val="005360C8"/>
    <w:rsid w:val="00546D66"/>
    <w:rsid w:val="00571C77"/>
    <w:rsid w:val="005935FA"/>
    <w:rsid w:val="005A2192"/>
    <w:rsid w:val="005A5250"/>
    <w:rsid w:val="005A52B9"/>
    <w:rsid w:val="005C6F66"/>
    <w:rsid w:val="00604C68"/>
    <w:rsid w:val="006107CE"/>
    <w:rsid w:val="006113B9"/>
    <w:rsid w:val="006118F4"/>
    <w:rsid w:val="00612A3A"/>
    <w:rsid w:val="00646DC9"/>
    <w:rsid w:val="00651A61"/>
    <w:rsid w:val="00655E11"/>
    <w:rsid w:val="006807B6"/>
    <w:rsid w:val="00692460"/>
    <w:rsid w:val="00696C5F"/>
    <w:rsid w:val="006A49DC"/>
    <w:rsid w:val="006A6D8E"/>
    <w:rsid w:val="00700099"/>
    <w:rsid w:val="00705836"/>
    <w:rsid w:val="0070638E"/>
    <w:rsid w:val="00720607"/>
    <w:rsid w:val="00726219"/>
    <w:rsid w:val="00742877"/>
    <w:rsid w:val="00745362"/>
    <w:rsid w:val="00747376"/>
    <w:rsid w:val="0075400B"/>
    <w:rsid w:val="00767075"/>
    <w:rsid w:val="00767DE9"/>
    <w:rsid w:val="00794154"/>
    <w:rsid w:val="007F42CC"/>
    <w:rsid w:val="00824B19"/>
    <w:rsid w:val="00850847"/>
    <w:rsid w:val="008558A5"/>
    <w:rsid w:val="008649E5"/>
    <w:rsid w:val="008A63AB"/>
    <w:rsid w:val="008A7305"/>
    <w:rsid w:val="008A73DC"/>
    <w:rsid w:val="008B79A2"/>
    <w:rsid w:val="008C03B5"/>
    <w:rsid w:val="008C5729"/>
    <w:rsid w:val="008F3162"/>
    <w:rsid w:val="0090529C"/>
    <w:rsid w:val="0090680D"/>
    <w:rsid w:val="00907036"/>
    <w:rsid w:val="0091261C"/>
    <w:rsid w:val="00913784"/>
    <w:rsid w:val="00934EAB"/>
    <w:rsid w:val="00973D21"/>
    <w:rsid w:val="00991980"/>
    <w:rsid w:val="009C0CE8"/>
    <w:rsid w:val="009C4BEB"/>
    <w:rsid w:val="009D1EFB"/>
    <w:rsid w:val="00A022AB"/>
    <w:rsid w:val="00A0444E"/>
    <w:rsid w:val="00A406FA"/>
    <w:rsid w:val="00A65EB6"/>
    <w:rsid w:val="00AA260A"/>
    <w:rsid w:val="00AB7FF8"/>
    <w:rsid w:val="00AC4F0B"/>
    <w:rsid w:val="00AE137A"/>
    <w:rsid w:val="00AE16A6"/>
    <w:rsid w:val="00AE3D70"/>
    <w:rsid w:val="00AE485D"/>
    <w:rsid w:val="00AE5656"/>
    <w:rsid w:val="00AF3903"/>
    <w:rsid w:val="00B468D1"/>
    <w:rsid w:val="00B46B19"/>
    <w:rsid w:val="00B707CB"/>
    <w:rsid w:val="00BD4CC5"/>
    <w:rsid w:val="00C20D0C"/>
    <w:rsid w:val="00C615AB"/>
    <w:rsid w:val="00C634C3"/>
    <w:rsid w:val="00C742C1"/>
    <w:rsid w:val="00CB0F82"/>
    <w:rsid w:val="00CD7145"/>
    <w:rsid w:val="00D02F2C"/>
    <w:rsid w:val="00D372A9"/>
    <w:rsid w:val="00D65962"/>
    <w:rsid w:val="00D73254"/>
    <w:rsid w:val="00D75AEE"/>
    <w:rsid w:val="00D76EC3"/>
    <w:rsid w:val="00DC7B71"/>
    <w:rsid w:val="00DD52D2"/>
    <w:rsid w:val="00DE4AE1"/>
    <w:rsid w:val="00DE6ECC"/>
    <w:rsid w:val="00DF4236"/>
    <w:rsid w:val="00DF61ED"/>
    <w:rsid w:val="00DF6BC2"/>
    <w:rsid w:val="00E23D7D"/>
    <w:rsid w:val="00E618EF"/>
    <w:rsid w:val="00EB70E2"/>
    <w:rsid w:val="00EB7ACA"/>
    <w:rsid w:val="00ED1E6C"/>
    <w:rsid w:val="00EF1B45"/>
    <w:rsid w:val="00F1643D"/>
    <w:rsid w:val="00F2289F"/>
    <w:rsid w:val="00F46839"/>
    <w:rsid w:val="00F53C52"/>
    <w:rsid w:val="00F63B87"/>
    <w:rsid w:val="00F807C2"/>
    <w:rsid w:val="00FB47DB"/>
    <w:rsid w:val="00FD6918"/>
    <w:rsid w:val="00FE392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3561"/>
    <w:rPr>
      <w:rFonts w:ascii=".VnTime" w:hAnsi=".VnTime"/>
      <w:sz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4F3561"/>
    <w:pPr>
      <w:spacing w:after="120" w:line="480" w:lineRule="auto"/>
      <w:ind w:left="283"/>
    </w:pPr>
  </w:style>
  <w:style w:type="character" w:customStyle="1" w:styleId="BodyTextIndent2Char">
    <w:name w:val="Body Text Indent 2 Char"/>
    <w:link w:val="BodyTextIndent2"/>
    <w:rsid w:val="004F3561"/>
    <w:rPr>
      <w:rFonts w:ascii=".VnTime" w:hAnsi=".VnTime"/>
      <w:sz w:val="32"/>
    </w:rPr>
  </w:style>
  <w:style w:type="paragraph" w:styleId="DocumentMap">
    <w:name w:val="Document Map"/>
    <w:basedOn w:val="Normal"/>
    <w:link w:val="DocumentMapChar"/>
    <w:rsid w:val="004F3561"/>
    <w:rPr>
      <w:rFonts w:ascii="Tahoma" w:hAnsi="Tahoma" w:cs="Tahoma"/>
      <w:sz w:val="16"/>
      <w:szCs w:val="16"/>
    </w:rPr>
  </w:style>
  <w:style w:type="character" w:customStyle="1" w:styleId="DocumentMapChar">
    <w:name w:val="Document Map Char"/>
    <w:link w:val="DocumentMap"/>
    <w:rsid w:val="004F3561"/>
    <w:rPr>
      <w:rFonts w:ascii="Tahoma" w:hAnsi="Tahoma" w:cs="Tahoma"/>
      <w:sz w:val="16"/>
      <w:szCs w:val="16"/>
    </w:rPr>
  </w:style>
  <w:style w:type="paragraph" w:styleId="Header">
    <w:name w:val="header"/>
    <w:basedOn w:val="Normal"/>
    <w:link w:val="HeaderChar"/>
    <w:rsid w:val="00257BF1"/>
    <w:pPr>
      <w:tabs>
        <w:tab w:val="center" w:pos="4680"/>
        <w:tab w:val="right" w:pos="9360"/>
      </w:tabs>
    </w:pPr>
  </w:style>
  <w:style w:type="character" w:customStyle="1" w:styleId="HeaderChar">
    <w:name w:val="Header Char"/>
    <w:link w:val="Header"/>
    <w:rsid w:val="00257BF1"/>
    <w:rPr>
      <w:rFonts w:ascii=".VnTime" w:hAnsi=".VnTime"/>
      <w:sz w:val="32"/>
    </w:rPr>
  </w:style>
  <w:style w:type="paragraph" w:styleId="Footer">
    <w:name w:val="footer"/>
    <w:basedOn w:val="Normal"/>
    <w:link w:val="FooterChar"/>
    <w:uiPriority w:val="99"/>
    <w:rsid w:val="00257BF1"/>
    <w:pPr>
      <w:tabs>
        <w:tab w:val="center" w:pos="4680"/>
        <w:tab w:val="right" w:pos="9360"/>
      </w:tabs>
    </w:pPr>
  </w:style>
  <w:style w:type="character" w:customStyle="1" w:styleId="FooterChar">
    <w:name w:val="Footer Char"/>
    <w:link w:val="Footer"/>
    <w:uiPriority w:val="99"/>
    <w:rsid w:val="00257BF1"/>
    <w:rPr>
      <w:rFonts w:ascii=".VnTime" w:hAnsi=".VnTime"/>
      <w:sz w:val="32"/>
    </w:rPr>
  </w:style>
  <w:style w:type="character" w:customStyle="1" w:styleId="PlaceholderText">
    <w:name w:val="Placeholder Text"/>
    <w:uiPriority w:val="99"/>
    <w:semiHidden/>
    <w:rsid w:val="00257BF1"/>
    <w:rPr>
      <w:color w:val="808080"/>
    </w:rPr>
  </w:style>
  <w:style w:type="paragraph" w:styleId="ColorfulList-Accent1">
    <w:name w:val="Colorful List Accent 1"/>
    <w:basedOn w:val="Normal"/>
    <w:uiPriority w:val="34"/>
    <w:qFormat/>
    <w:rsid w:val="00A406FA"/>
    <w:pPr>
      <w:ind w:left="720"/>
      <w:contextualSpacing/>
    </w:pPr>
  </w:style>
  <w:style w:type="paragraph" w:customStyle="1" w:styleId="Char">
    <w:name w:val="Char"/>
    <w:basedOn w:val="Normal"/>
    <w:rsid w:val="00AE137A"/>
    <w:pPr>
      <w:pageBreakBefore/>
      <w:spacing w:before="100" w:beforeAutospacing="1" w:after="100" w:afterAutospacing="1"/>
      <w:jc w:val="both"/>
    </w:pPr>
    <w:rPr>
      <w:rFonts w:ascii="Tahoma" w:hAnsi="Tahoma" w:cs="Tahoma"/>
      <w:sz w:val="20"/>
    </w:rPr>
  </w:style>
  <w:style w:type="table" w:styleId="TableGrid">
    <w:name w:val="Table Grid"/>
    <w:basedOn w:val="TableNormal"/>
    <w:rsid w:val="002E2E87"/>
    <w:rPr>
      <w:rFonts w:ascii=".VnTime" w:eastAsia=".VnTime" w:hAnsi=".VnTim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er-info-new">
    <w:name w:val="footer-info-new"/>
    <w:basedOn w:val="Normal"/>
    <w:rsid w:val="00C634C3"/>
    <w:pPr>
      <w:spacing w:before="100" w:beforeAutospacing="1" w:after="100" w:afterAutospacing="1"/>
    </w:pPr>
    <w:rPr>
      <w:rFonts w:ascii="Times" w:hAnsi="Times"/>
      <w:sz w:val="20"/>
    </w:rPr>
  </w:style>
  <w:style w:type="character" w:customStyle="1" w:styleId="apple-converted-space">
    <w:name w:val="apple-converted-space"/>
    <w:rsid w:val="00C634C3"/>
  </w:style>
</w:styles>
</file>

<file path=word/webSettings.xml><?xml version="1.0" encoding="utf-8"?>
<w:webSettings xmlns:r="http://schemas.openxmlformats.org/officeDocument/2006/relationships" xmlns:w="http://schemas.openxmlformats.org/wordprocessingml/2006/main">
  <w:divs>
    <w:div w:id="94812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594A7A-1CAA-4E55-8A10-83320342C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1260</Words>
  <Characters>7187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Phung Van Tuyen</dc:creator>
  <cp:lastModifiedBy>TTPC6</cp:lastModifiedBy>
  <cp:revision>2</cp:revision>
  <cp:lastPrinted>2016-04-21T07:46:00Z</cp:lastPrinted>
  <dcterms:created xsi:type="dcterms:W3CDTF">2018-04-05T01:04:00Z</dcterms:created>
  <dcterms:modified xsi:type="dcterms:W3CDTF">2018-04-05T01:04:00Z</dcterms:modified>
</cp:coreProperties>
</file>

<file path=package/services/digital-signature/_rels/origin.psdsor.rels>&#65279;<?xml version="1.0" encoding="utf-8"?><Relationships xmlns="http://schemas.openxmlformats.org/package/2006/relationships"><Relationship Type="http://schemas.openxmlformats.org/package/2006/relationships/digital-signature/signature" Target="/package/services/digital-signature/xml-signature/0bb648ef4a694c45bdd5406934f8e99d.psdsxs" Id="Rc6ed260c68b1413f" /></Relationships>
</file>